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BA" w:rsidRDefault="007B03BA" w:rsidP="007B03BA">
      <w:r>
        <w:t>September 22</w:t>
      </w:r>
      <w:r>
        <w:t>, 2017</w:t>
      </w:r>
    </w:p>
    <w:p w:rsidR="007B03BA" w:rsidRDefault="007B03BA" w:rsidP="0007098A">
      <w:pPr>
        <w:spacing w:after="0"/>
      </w:pPr>
      <w:r>
        <w:t xml:space="preserve"> To: Pat O’Sullivan, Town Clerk</w:t>
      </w:r>
    </w:p>
    <w:p w:rsidR="007B03BA" w:rsidRDefault="007B03BA" w:rsidP="0007098A">
      <w:pPr>
        <w:spacing w:after="0"/>
      </w:pPr>
      <w:r>
        <w:t>From: Marie Acampora</w:t>
      </w:r>
    </w:p>
    <w:p w:rsidR="007B03BA" w:rsidRDefault="007B03BA" w:rsidP="0007098A">
      <w:pPr>
        <w:spacing w:after="0"/>
      </w:pPr>
      <w:r>
        <w:t xml:space="preserve"> Orange Board of Education</w:t>
      </w:r>
    </w:p>
    <w:p w:rsidR="007B03BA" w:rsidRDefault="0007098A" w:rsidP="0007098A">
      <w:pPr>
        <w:spacing w:after="0"/>
        <w:jc w:val="center"/>
      </w:pPr>
      <w:r>
        <w:br/>
      </w:r>
      <w:r w:rsidR="007B03BA">
        <w:t>BOARD OF EDUCATION</w:t>
      </w:r>
    </w:p>
    <w:p w:rsidR="007B03BA" w:rsidRDefault="007B03BA" w:rsidP="0007098A">
      <w:pPr>
        <w:spacing w:after="0"/>
        <w:jc w:val="center"/>
      </w:pPr>
      <w:r>
        <w:t>Personnel/Policy/Transportation</w:t>
      </w:r>
    </w:p>
    <w:p w:rsidR="007B03BA" w:rsidRDefault="00412883" w:rsidP="0007098A">
      <w:pPr>
        <w:spacing w:after="0"/>
        <w:jc w:val="center"/>
      </w:pPr>
      <w:r>
        <w:t>Monday, September 25</w:t>
      </w:r>
      <w:r w:rsidR="007B03BA">
        <w:t>, 2017</w:t>
      </w:r>
    </w:p>
    <w:p w:rsidR="007B03BA" w:rsidRDefault="007B03BA" w:rsidP="0007098A">
      <w:pPr>
        <w:spacing w:after="0"/>
      </w:pPr>
    </w:p>
    <w:p w:rsidR="007B03BA" w:rsidRDefault="007B03BA" w:rsidP="007B03BA">
      <w:pPr>
        <w:spacing w:after="0"/>
      </w:pPr>
      <w:r>
        <w:t>The Personnel/Policy/Transport</w:t>
      </w:r>
      <w:r w:rsidR="00412883">
        <w:t>ation committee will meet at 6:00 p.m. on Monday, September 25</w:t>
      </w:r>
      <w:r>
        <w:t>, 2017</w:t>
      </w:r>
    </w:p>
    <w:p w:rsidR="007B03BA" w:rsidRDefault="007B03BA" w:rsidP="007B03BA">
      <w:pPr>
        <w:spacing w:after="0"/>
      </w:pPr>
      <w:r>
        <w:t>in the Superintendent’s Office located in the BOE Offices.</w:t>
      </w:r>
    </w:p>
    <w:p w:rsidR="007B03BA" w:rsidRDefault="007B03BA" w:rsidP="0007098A">
      <w:pPr>
        <w:spacing w:after="0"/>
      </w:pPr>
    </w:p>
    <w:p w:rsidR="007B03BA" w:rsidRDefault="007B03BA" w:rsidP="0007098A">
      <w:pPr>
        <w:spacing w:after="0"/>
      </w:pPr>
      <w:r>
        <w:t>Speakers may offer objective comments to the Board concerning school operations and programs. Comments will be</w:t>
      </w:r>
      <w:r>
        <w:t xml:space="preserve"> </w:t>
      </w:r>
      <w:r>
        <w:t>limited to two (2) minutes per speaker. The Board encourages speakers not to express personal complaints or</w:t>
      </w:r>
      <w:r>
        <w:t xml:space="preserve"> </w:t>
      </w:r>
      <w:r>
        <w:t>defamatory comments about the Orange Board of Education personnel or any person associated with the Orange Public</w:t>
      </w:r>
      <w:r>
        <w:t xml:space="preserve"> </w:t>
      </w:r>
      <w:r>
        <w:t>School System. Comments about security issues, matters related to due process, negotiations, or grievances will not be</w:t>
      </w:r>
      <w:r>
        <w:t xml:space="preserve"> </w:t>
      </w:r>
      <w:r>
        <w:t>permitted. Consistent with the principles of the Federal Education Right to Privacy Act (FERPA), discussions about</w:t>
      </w:r>
      <w:r>
        <w:t xml:space="preserve"> </w:t>
      </w:r>
      <w:r>
        <w:t>students are prohibited absent a written parent waiver. Public participation does not allow for a two-way conversation</w:t>
      </w:r>
      <w:r>
        <w:t xml:space="preserve"> </w:t>
      </w:r>
      <w:r>
        <w:t>between the Board and the participants. We thank you for expressing your thoughts and opinions, all comments will</w:t>
      </w:r>
      <w:r>
        <w:t xml:space="preserve"> </w:t>
      </w:r>
      <w:r>
        <w:t>be taken into consideration.</w:t>
      </w:r>
    </w:p>
    <w:p w:rsidR="007B03BA" w:rsidRPr="007B03BA" w:rsidRDefault="007B03BA" w:rsidP="007B03BA">
      <w:pPr>
        <w:rPr>
          <w:sz w:val="18"/>
          <w:szCs w:val="18"/>
        </w:rPr>
      </w:pPr>
    </w:p>
    <w:p w:rsidR="007B03BA" w:rsidRDefault="007B03BA" w:rsidP="007B03BA">
      <w:r>
        <w:t>AGENDA</w:t>
      </w:r>
    </w:p>
    <w:p w:rsidR="007B03BA" w:rsidRDefault="007B03BA" w:rsidP="00252503">
      <w:pPr>
        <w:spacing w:after="0"/>
      </w:pPr>
      <w:r>
        <w:t>1. Call to Order</w:t>
      </w:r>
    </w:p>
    <w:p w:rsidR="007B03BA" w:rsidRDefault="007B03BA" w:rsidP="00252503">
      <w:pPr>
        <w:spacing w:after="0"/>
      </w:pPr>
      <w:r>
        <w:t>2. Public Participation</w:t>
      </w:r>
    </w:p>
    <w:p w:rsidR="007B03BA" w:rsidRDefault="007B03BA" w:rsidP="00252503">
      <w:pPr>
        <w:spacing w:after="0"/>
      </w:pPr>
      <w:r>
        <w:t>3.</w:t>
      </w:r>
      <w:r>
        <w:t xml:space="preserve"> 21</w:t>
      </w:r>
      <w:r w:rsidRPr="007B03BA">
        <w:rPr>
          <w:vertAlign w:val="superscript"/>
        </w:rPr>
        <w:t>st</w:t>
      </w:r>
      <w:r>
        <w:t xml:space="preserve"> Century Policy</w:t>
      </w:r>
    </w:p>
    <w:p w:rsidR="007B03BA" w:rsidRPr="007B03BA" w:rsidRDefault="007B03BA" w:rsidP="00252503">
      <w:pPr>
        <w:pStyle w:val="NormalWeb"/>
        <w:spacing w:before="0" w:beforeAutospacing="0" w:after="0" w:afterAutospacing="0"/>
        <w:ind w:right="12"/>
        <w:jc w:val="both"/>
        <w:rPr>
          <w:rFonts w:asciiTheme="minorHAnsi" w:hAnsiTheme="minorHAnsi"/>
          <w:sz w:val="22"/>
          <w:szCs w:val="22"/>
        </w:rPr>
      </w:pPr>
      <w:r w:rsidRPr="007B03BA">
        <w:rPr>
          <w:rFonts w:asciiTheme="minorHAnsi" w:hAnsiTheme="minorHAnsi"/>
          <w:sz w:val="22"/>
          <w:szCs w:val="22"/>
        </w:rPr>
        <w:t>4. Review/Discussion Policy 6142.101</w:t>
      </w:r>
      <w:r w:rsidRPr="007B03BA">
        <w:rPr>
          <w:rFonts w:asciiTheme="minorHAnsi" w:hAnsiTheme="minorHAnsi"/>
          <w:sz w:val="22"/>
          <w:szCs w:val="22"/>
        </w:rPr>
        <w:t xml:space="preserve"> </w:t>
      </w:r>
      <w:r w:rsidRPr="007B03BA">
        <w:rPr>
          <w:rFonts w:asciiTheme="minorHAnsi" w:hAnsiTheme="minorHAnsi"/>
          <w:bCs/>
          <w:color w:val="000000"/>
          <w:sz w:val="22"/>
          <w:szCs w:val="22"/>
        </w:rPr>
        <w:t>Student Nutrition &amp;</w:t>
      </w:r>
      <w:r w:rsidRPr="007B03BA">
        <w:rPr>
          <w:rFonts w:asciiTheme="minorHAnsi" w:hAnsiTheme="minorHAnsi"/>
          <w:bCs/>
          <w:color w:val="000000"/>
          <w:sz w:val="22"/>
          <w:szCs w:val="22"/>
        </w:rPr>
        <w:t xml:space="preserve"> Physical Activity (School Wellness Policy)</w:t>
      </w:r>
    </w:p>
    <w:p w:rsidR="007B03BA" w:rsidRDefault="007B03BA" w:rsidP="00252503">
      <w:pPr>
        <w:spacing w:after="0"/>
      </w:pPr>
      <w:r>
        <w:t>5. Update on Negotiations &amp; Discussion of Non-Certified &amp; Non-Union Salaries *</w:t>
      </w:r>
    </w:p>
    <w:p w:rsidR="007B03BA" w:rsidRDefault="007B03BA" w:rsidP="00252503">
      <w:pPr>
        <w:spacing w:after="0"/>
      </w:pPr>
      <w:r>
        <w:t>6</w:t>
      </w:r>
      <w:r>
        <w:t>. Adjourn</w:t>
      </w:r>
    </w:p>
    <w:p w:rsidR="007B03BA" w:rsidRDefault="007B03BA" w:rsidP="007B03BA">
      <w:pPr>
        <w:spacing w:after="0"/>
      </w:pPr>
    </w:p>
    <w:p w:rsidR="00252503" w:rsidRDefault="00252503" w:rsidP="007B03BA">
      <w:pPr>
        <w:spacing w:after="0"/>
      </w:pPr>
    </w:p>
    <w:p w:rsidR="00252503" w:rsidRDefault="00252503" w:rsidP="007B03BA">
      <w:pPr>
        <w:spacing w:after="0"/>
      </w:pPr>
    </w:p>
    <w:p w:rsidR="007B03BA" w:rsidRDefault="007B03BA" w:rsidP="007B03BA">
      <w:pPr>
        <w:spacing w:after="0"/>
      </w:pPr>
      <w:r>
        <w:t xml:space="preserve">Mara </w:t>
      </w:r>
      <w:proofErr w:type="spellStart"/>
      <w:r>
        <w:t>Saccente</w:t>
      </w:r>
      <w:proofErr w:type="spellEnd"/>
      <w:r>
        <w:t xml:space="preserve"> (Chair)</w:t>
      </w:r>
    </w:p>
    <w:p w:rsidR="007B03BA" w:rsidRDefault="007B03BA" w:rsidP="007B03BA">
      <w:pPr>
        <w:spacing w:after="0"/>
      </w:pPr>
      <w:r>
        <w:t>Christian Young (Vice-Chair)</w:t>
      </w:r>
    </w:p>
    <w:p w:rsidR="007B03BA" w:rsidRDefault="007B03BA" w:rsidP="007B03BA">
      <w:pPr>
        <w:spacing w:after="0"/>
      </w:pPr>
      <w:r>
        <w:t xml:space="preserve">Kim </w:t>
      </w:r>
      <w:proofErr w:type="spellStart"/>
      <w:r>
        <w:t>Browe</w:t>
      </w:r>
      <w:proofErr w:type="spellEnd"/>
    </w:p>
    <w:p w:rsidR="007B03BA" w:rsidRDefault="007B03BA" w:rsidP="007B03BA">
      <w:pPr>
        <w:spacing w:after="0"/>
      </w:pPr>
      <w:r>
        <w:t xml:space="preserve">Sue </w:t>
      </w:r>
      <w:proofErr w:type="spellStart"/>
      <w:r>
        <w:t>Riccio</w:t>
      </w:r>
      <w:proofErr w:type="spellEnd"/>
    </w:p>
    <w:p w:rsidR="007B03BA" w:rsidRDefault="007B03BA" w:rsidP="007B03BA">
      <w:pPr>
        <w:spacing w:after="0"/>
      </w:pPr>
      <w:r>
        <w:t xml:space="preserve">Ken </w:t>
      </w:r>
      <w:proofErr w:type="spellStart"/>
      <w:r>
        <w:t>Ziman</w:t>
      </w:r>
      <w:proofErr w:type="spellEnd"/>
    </w:p>
    <w:p w:rsidR="007B03BA" w:rsidRDefault="007B03BA" w:rsidP="007B03BA">
      <w:r>
        <w:t>Bill Kraut</w:t>
      </w:r>
    </w:p>
    <w:p w:rsidR="00252503" w:rsidRDefault="00252503" w:rsidP="007B03BA"/>
    <w:p w:rsidR="00660699" w:rsidRPr="007B03BA" w:rsidRDefault="007B03BA" w:rsidP="007B03BA">
      <w:bookmarkStart w:id="0" w:name="_GoBack"/>
      <w:bookmarkEnd w:id="0"/>
      <w:r>
        <w:t>* Item may require an executive session</w:t>
      </w:r>
    </w:p>
    <w:sectPr w:rsidR="00660699" w:rsidRPr="007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9"/>
    <w:rsid w:val="0007098A"/>
    <w:rsid w:val="00252503"/>
    <w:rsid w:val="00412883"/>
    <w:rsid w:val="00660699"/>
    <w:rsid w:val="007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D215"/>
  <w15:chartTrackingRefBased/>
  <w15:docId w15:val="{D2BE2F65-374A-480E-8633-D59D7A9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Acampora</dc:creator>
  <cp:keywords/>
  <dc:description/>
  <cp:lastModifiedBy>Marie Acampora</cp:lastModifiedBy>
  <cp:revision>4</cp:revision>
  <cp:lastPrinted>2017-09-22T11:19:00Z</cp:lastPrinted>
  <dcterms:created xsi:type="dcterms:W3CDTF">2017-09-22T11:17:00Z</dcterms:created>
  <dcterms:modified xsi:type="dcterms:W3CDTF">2017-09-22T11:19:00Z</dcterms:modified>
</cp:coreProperties>
</file>