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BF" w:rsidRDefault="00B20EBF">
      <w:r>
        <w:rPr>
          <w:noProof/>
        </w:rPr>
        <w:drawing>
          <wp:anchor distT="0" distB="0" distL="114300" distR="114300" simplePos="0" relativeHeight="251658240" behindDoc="0" locked="0" layoutInCell="1" allowOverlap="1">
            <wp:simplePos x="0" y="0"/>
            <wp:positionH relativeFrom="column">
              <wp:posOffset>-722630</wp:posOffset>
            </wp:positionH>
            <wp:positionV relativeFrom="paragraph">
              <wp:posOffset>-706755</wp:posOffset>
            </wp:positionV>
            <wp:extent cx="732091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453" t="12860" r="1916" b="52975"/>
                    <a:stretch/>
                  </pic:blipFill>
                  <pic:spPr bwMode="auto">
                    <a:xfrm>
                      <a:off x="0" y="0"/>
                      <a:ext cx="7320915" cy="1485900"/>
                    </a:xfrm>
                    <a:prstGeom prst="rect">
                      <a:avLst/>
                    </a:prstGeom>
                    <a:ln>
                      <a:noFill/>
                    </a:ln>
                    <a:extLst>
                      <a:ext uri="{53640926-AAD7-44D8-BBD7-CCE9431645EC}">
                        <a14:shadowObscured xmlns:a14="http://schemas.microsoft.com/office/drawing/2010/main"/>
                      </a:ext>
                    </a:extLst>
                  </pic:spPr>
                </pic:pic>
              </a:graphicData>
            </a:graphic>
          </wp:anchor>
        </w:drawing>
      </w:r>
    </w:p>
    <w:p w:rsidR="00B20EBF" w:rsidRDefault="00B20EBF"/>
    <w:p w:rsidR="00487485" w:rsidRDefault="00487485" w:rsidP="00FC2A1E">
      <w:pPr>
        <w:pStyle w:val="Default"/>
        <w:spacing w:line="276" w:lineRule="auto"/>
        <w:rPr>
          <w:rFonts w:asciiTheme="minorHAnsi" w:hAnsiTheme="minorHAnsi" w:cstheme="minorHAnsi"/>
        </w:rPr>
      </w:pPr>
    </w:p>
    <w:p w:rsidR="0084540D" w:rsidRDefault="00AC27BD" w:rsidP="0084540D">
      <w:pPr>
        <w:pStyle w:val="BodyText"/>
        <w:ind w:left="5580" w:right="954" w:firstLine="180"/>
        <w:jc w:val="right"/>
      </w:pPr>
      <w:r>
        <w:t>August 22, 2014</w:t>
      </w:r>
    </w:p>
    <w:p w:rsidR="0084540D" w:rsidRDefault="0084540D" w:rsidP="0084540D">
      <w:pPr>
        <w:pStyle w:val="BodyText"/>
        <w:ind w:left="540" w:right="954"/>
        <w:rPr>
          <w:sz w:val="26"/>
          <w:szCs w:val="28"/>
        </w:rPr>
      </w:pPr>
      <w:r>
        <w:tab/>
      </w:r>
      <w:r>
        <w:tab/>
      </w:r>
      <w:r>
        <w:tab/>
      </w:r>
      <w:r>
        <w:tab/>
      </w:r>
      <w:r>
        <w:tab/>
      </w:r>
      <w:r>
        <w:tab/>
      </w:r>
      <w:r>
        <w:tab/>
      </w:r>
      <w:r>
        <w:tab/>
      </w:r>
    </w:p>
    <w:p w:rsidR="0084540D" w:rsidRPr="00A53125" w:rsidRDefault="0084540D" w:rsidP="0084540D">
      <w:pPr>
        <w:pStyle w:val="BodyText"/>
        <w:ind w:right="954"/>
      </w:pPr>
      <w:r w:rsidRPr="00A53125">
        <w:t xml:space="preserve">Dear Staff Member, </w:t>
      </w:r>
    </w:p>
    <w:p w:rsidR="00AC27BD" w:rsidRDefault="0084540D" w:rsidP="00A53125">
      <w:pPr>
        <w:pStyle w:val="BodyText"/>
        <w:ind w:right="504"/>
      </w:pPr>
      <w:r w:rsidRPr="00A53125">
        <w:t xml:space="preserve">Orange </w:t>
      </w:r>
      <w:r w:rsidR="00A53125">
        <w:t xml:space="preserve">Public Schools </w:t>
      </w:r>
      <w:r w:rsidRPr="00A53125">
        <w:t>requir</w:t>
      </w:r>
      <w:r w:rsidR="00A53125" w:rsidRPr="00A53125">
        <w:t>e</w:t>
      </w:r>
      <w:r w:rsidR="006E20FA">
        <w:t>s</w:t>
      </w:r>
      <w:r w:rsidRPr="00A53125">
        <w:t xml:space="preserve"> </w:t>
      </w:r>
      <w:r w:rsidRPr="00A53125">
        <w:rPr>
          <w:i/>
        </w:rPr>
        <w:t>all</w:t>
      </w:r>
      <w:r w:rsidRPr="00A53125">
        <w:t xml:space="preserve"> certified and non-certified staff members to sign the “Regulations for Acceptable Use of Technology,” a RAUT, in order to use the district’s computers.  </w:t>
      </w:r>
      <w:r w:rsidR="00A53125" w:rsidRPr="00A53125">
        <w:t xml:space="preserve"> We have applied for, and received, </w:t>
      </w:r>
      <w:r w:rsidR="00AC27BD">
        <w:t>over $15,000</w:t>
      </w:r>
      <w:r w:rsidR="00A53125" w:rsidRPr="00A53125">
        <w:t xml:space="preserve"> in </w:t>
      </w:r>
      <w:proofErr w:type="spellStart"/>
      <w:r w:rsidR="00A53125" w:rsidRPr="00A53125">
        <w:t>eRate</w:t>
      </w:r>
      <w:proofErr w:type="spellEnd"/>
      <w:r w:rsidR="00A53125" w:rsidRPr="00A53125">
        <w:t xml:space="preserve"> funding, and a signed RAUT </w:t>
      </w:r>
      <w:r w:rsidR="006E20FA">
        <w:t xml:space="preserve">for each staff member is </w:t>
      </w:r>
      <w:r w:rsidR="00A53125" w:rsidRPr="00A53125">
        <w:t xml:space="preserve">one portion of our audit.   </w:t>
      </w:r>
    </w:p>
    <w:p w:rsidR="0084540D" w:rsidRPr="00A53125" w:rsidRDefault="00A53125" w:rsidP="00A53125">
      <w:pPr>
        <w:pStyle w:val="BodyText"/>
        <w:ind w:right="504"/>
      </w:pPr>
      <w:r>
        <w:t xml:space="preserve">A RAUT protects you as well as protecting the district in our technology-sensitive world. </w:t>
      </w:r>
      <w:r w:rsidR="0084540D" w:rsidRPr="00A53125">
        <w:t>The technology users’ agreement found on the reverse side of this letter is part of the regulations which follow it.  The form must be return</w:t>
      </w:r>
      <w:r w:rsidR="006E20FA">
        <w:t xml:space="preserve">ed to the school by </w:t>
      </w:r>
      <w:r w:rsidR="00AC27BD">
        <w:t>Friday, September 12</w:t>
      </w:r>
      <w:r w:rsidR="0084540D" w:rsidRPr="00A53125">
        <w:rPr>
          <w:vertAlign w:val="superscript"/>
        </w:rPr>
        <w:t>th</w:t>
      </w:r>
      <w:r w:rsidR="0084540D" w:rsidRPr="00A53125">
        <w:t xml:space="preserve"> for you to use the computers and Internet.  The full set of </w:t>
      </w:r>
      <w:r>
        <w:t>“</w:t>
      </w:r>
      <w:r w:rsidRPr="00A53125">
        <w:t>Regulations for Acceptable Use of Technology</w:t>
      </w:r>
      <w:r>
        <w:t>”</w:t>
      </w:r>
      <w:r w:rsidRPr="00A53125">
        <w:t xml:space="preserve"> </w:t>
      </w:r>
      <w:r w:rsidR="0084540D" w:rsidRPr="00A53125">
        <w:t xml:space="preserve">is also available to all </w:t>
      </w:r>
      <w:r>
        <w:t xml:space="preserve">staff members on the school </w:t>
      </w:r>
      <w:r w:rsidR="0084540D" w:rsidRPr="00A53125">
        <w:t>web</w:t>
      </w:r>
      <w:r>
        <w:t xml:space="preserve"> </w:t>
      </w:r>
      <w:r w:rsidR="0084540D" w:rsidRPr="00A53125">
        <w:t>sites</w:t>
      </w:r>
      <w:r>
        <w:t xml:space="preserve"> and on the Central Office page</w:t>
      </w:r>
      <w:r w:rsidR="0084540D" w:rsidRPr="00A53125">
        <w:t>.</w:t>
      </w:r>
    </w:p>
    <w:p w:rsidR="0084540D" w:rsidRPr="00A53125" w:rsidRDefault="0084540D" w:rsidP="00A53125">
      <w:pPr>
        <w:pStyle w:val="BodyText"/>
        <w:ind w:right="504"/>
      </w:pPr>
      <w:r w:rsidRPr="00A53125">
        <w:t>We have spent many thoughtful hours developing this policy.</w:t>
      </w:r>
      <w:r w:rsidR="00A53125">
        <w:t xml:space="preserve">  Emphasized</w:t>
      </w:r>
      <w:r w:rsidRPr="00A53125">
        <w:t xml:space="preserve"> this year: a fully developed set of regulations for social networking sites including, but not limited to Facebook, MySpace, You Tube, Twitter, etc.  (See pages 7 - 8).  </w:t>
      </w:r>
      <w:r w:rsidRPr="00A53125">
        <w:rPr>
          <w:i/>
        </w:rPr>
        <w:t>Regulations prohibit teachers/staff members who maintain social networking pages from adding students as friends.</w:t>
      </w:r>
      <w:r w:rsidRPr="00A53125">
        <w:t xml:space="preserve">  We also added a clearer </w:t>
      </w:r>
      <w:r w:rsidR="00076525">
        <w:t>explanation of the ability of Technology Department</w:t>
      </w:r>
      <w:r w:rsidRPr="00A53125">
        <w:t xml:space="preserve"> staff and administrators to remotely monitor the work being</w:t>
      </w:r>
      <w:r w:rsidR="00076525">
        <w:t xml:space="preserve"> done on any computer (See page 6</w:t>
      </w:r>
      <w:r w:rsidRPr="00A53125">
        <w:t xml:space="preserve">).  </w:t>
      </w:r>
      <w:r w:rsidR="00A53125">
        <w:t xml:space="preserve">This monitoring has always been possible in Orange; but, in the past, the district </w:t>
      </w:r>
      <w:r w:rsidR="00A53125" w:rsidRPr="00A53125">
        <w:rPr>
          <w:i/>
        </w:rPr>
        <w:t>did not notify</w:t>
      </w:r>
      <w:r w:rsidR="00A53125">
        <w:t xml:space="preserve"> staff members that it could do so.   </w:t>
      </w:r>
      <w:r w:rsidRPr="00A53125">
        <w:t>We have set the accounts to expir</w:t>
      </w:r>
      <w:r w:rsidR="00AC27BD">
        <w:t>e on September 12, 2014</w:t>
      </w:r>
      <w:r w:rsidRPr="00A53125">
        <w:t>, unless we have a signed RAUT; so kindly help us with this time sensitive paperwork.</w:t>
      </w:r>
    </w:p>
    <w:p w:rsidR="00A53125" w:rsidRDefault="0084540D" w:rsidP="00A53125">
      <w:pPr>
        <w:pStyle w:val="BodyText"/>
        <w:ind w:right="504"/>
      </w:pPr>
      <w:r w:rsidRPr="00A53125">
        <w:t>Technology is a tremendous aid to our productivity and educating our students and we don’t want any interruptions in our programs, so we appreciate your attention to this new regulation.</w:t>
      </w:r>
    </w:p>
    <w:p w:rsidR="0084540D" w:rsidRPr="00A53125" w:rsidRDefault="0084540D" w:rsidP="00A53125">
      <w:pPr>
        <w:pStyle w:val="BodyText"/>
        <w:ind w:right="504"/>
      </w:pPr>
      <w:r w:rsidRPr="00A53125">
        <w:t>Sincerely,</w:t>
      </w:r>
    </w:p>
    <w:p w:rsidR="0084540D" w:rsidRPr="00A53125" w:rsidRDefault="00A53125" w:rsidP="0084540D">
      <w:pPr>
        <w:pStyle w:val="BodyText"/>
        <w:ind w:right="954"/>
      </w:pPr>
      <w:r w:rsidRPr="00A53125">
        <w:rPr>
          <w:noProof/>
        </w:rPr>
        <w:drawing>
          <wp:anchor distT="0" distB="0" distL="114300" distR="114300" simplePos="0" relativeHeight="251661312" behindDoc="0" locked="0" layoutInCell="1" allowOverlap="1" wp14:anchorId="0D16B368" wp14:editId="3AED5FB1">
            <wp:simplePos x="0" y="0"/>
            <wp:positionH relativeFrom="margin">
              <wp:posOffset>-60960</wp:posOffset>
            </wp:positionH>
            <wp:positionV relativeFrom="margin">
              <wp:posOffset>6484620</wp:posOffset>
            </wp:positionV>
            <wp:extent cx="1545336" cy="402336"/>
            <wp:effectExtent l="0" t="0" r="0" b="0"/>
            <wp:wrapNone/>
            <wp:docPr id="3" name="Picture 3" descr="m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signature"/>
                    <pic:cNvPicPr>
                      <a:picLocks noChangeAspect="1" noChangeArrowheads="1"/>
                    </pic:cNvPicPr>
                  </pic:nvPicPr>
                  <pic:blipFill>
                    <a:blip r:embed="rId10">
                      <a:extLst>
                        <a:ext uri="{28A0092B-C50C-407E-A947-70E740481C1C}">
                          <a14:useLocalDpi xmlns:a14="http://schemas.microsoft.com/office/drawing/2010/main" val="0"/>
                        </a:ext>
                      </a:extLst>
                    </a:blip>
                    <a:srcRect b="54741"/>
                    <a:stretch>
                      <a:fillRect/>
                    </a:stretch>
                  </pic:blipFill>
                  <pic:spPr bwMode="auto">
                    <a:xfrm>
                      <a:off x="0" y="0"/>
                      <a:ext cx="1545336" cy="402336"/>
                    </a:xfrm>
                    <a:prstGeom prst="rect">
                      <a:avLst/>
                    </a:prstGeom>
                    <a:noFill/>
                    <a:ln>
                      <a:noFill/>
                    </a:ln>
                  </pic:spPr>
                </pic:pic>
              </a:graphicData>
            </a:graphic>
            <wp14:sizeRelH relativeFrom="page">
              <wp14:pctWidth>0</wp14:pctWidth>
            </wp14:sizeRelH>
            <wp14:sizeRelV relativeFrom="page">
              <wp14:pctHeight>0</wp14:pctHeight>
            </wp14:sizeRelV>
          </wp:anchor>
        </w:drawing>
      </w:r>
      <w:r w:rsidR="0084540D" w:rsidRPr="00A53125">
        <w:t xml:space="preserve">      </w:t>
      </w:r>
    </w:p>
    <w:p w:rsidR="00A53125" w:rsidRDefault="00A53125" w:rsidP="00A53125">
      <w:pPr>
        <w:pStyle w:val="BodyText"/>
        <w:ind w:right="504"/>
      </w:pPr>
    </w:p>
    <w:p w:rsidR="0084540D" w:rsidRDefault="0084540D" w:rsidP="00A53125">
      <w:pPr>
        <w:pStyle w:val="BodyText"/>
        <w:spacing w:after="0"/>
        <w:ind w:right="504"/>
      </w:pPr>
      <w:r w:rsidRPr="00A53125">
        <w:t>Lynn K. McMullin</w:t>
      </w:r>
    </w:p>
    <w:p w:rsidR="00A53125" w:rsidRDefault="00A53125" w:rsidP="00A53125">
      <w:pPr>
        <w:pStyle w:val="BodyText"/>
        <w:spacing w:after="0"/>
        <w:ind w:right="504"/>
      </w:pPr>
      <w:r>
        <w:t>Superintendent</w:t>
      </w:r>
    </w:p>
    <w:p w:rsidR="00A53125" w:rsidRPr="00A53125" w:rsidRDefault="00A53125" w:rsidP="00A53125">
      <w:pPr>
        <w:pStyle w:val="BodyText"/>
        <w:spacing w:after="0"/>
        <w:ind w:right="504"/>
      </w:pPr>
      <w:r>
        <w:t>Orange Public Schools</w:t>
      </w:r>
    </w:p>
    <w:p w:rsidR="00A53125" w:rsidRDefault="00A53125">
      <w:pPr>
        <w:rPr>
          <w:sz w:val="26"/>
        </w:rPr>
      </w:pPr>
      <w:r>
        <w:rPr>
          <w:sz w:val="26"/>
        </w:rPr>
        <w:br w:type="page"/>
      </w:r>
    </w:p>
    <w:p w:rsidR="0084540D" w:rsidRDefault="0084540D" w:rsidP="0084540D">
      <w:pPr>
        <w:pStyle w:val="BodyText"/>
        <w:ind w:right="954"/>
        <w:rPr>
          <w:sz w:val="26"/>
        </w:rPr>
      </w:pPr>
    </w:p>
    <w:p w:rsidR="0084540D" w:rsidRPr="00DB3C32" w:rsidRDefault="00AC27BD" w:rsidP="0084540D">
      <w:pPr>
        <w:pStyle w:val="NormalWeb"/>
        <w:spacing w:after="240"/>
        <w:contextualSpacing/>
        <w:rPr>
          <w:b/>
          <w:bCs/>
          <w:color w:val="632423" w:themeColor="accent2" w:themeShade="80"/>
          <w:sz w:val="36"/>
          <w:szCs w:val="36"/>
        </w:rPr>
      </w:pPr>
      <w:r>
        <w:rPr>
          <w:b/>
          <w:bCs/>
          <w:color w:val="632423" w:themeColor="accent2" w:themeShade="80"/>
          <w:sz w:val="36"/>
          <w:szCs w:val="36"/>
        </w:rPr>
        <w:t>2014 – 2015</w:t>
      </w:r>
      <w:r w:rsidR="0084540D" w:rsidRPr="00DB3C32">
        <w:rPr>
          <w:b/>
          <w:bCs/>
          <w:color w:val="632423" w:themeColor="accent2" w:themeShade="80"/>
          <w:sz w:val="36"/>
          <w:szCs w:val="36"/>
        </w:rPr>
        <w:t xml:space="preserve"> </w:t>
      </w:r>
    </w:p>
    <w:p w:rsidR="0084540D" w:rsidRPr="00DB3C32" w:rsidRDefault="0084540D" w:rsidP="0084540D">
      <w:pPr>
        <w:pStyle w:val="NormalWeb"/>
        <w:spacing w:after="240"/>
        <w:contextualSpacing/>
        <w:rPr>
          <w:b/>
          <w:bCs/>
          <w:color w:val="632423" w:themeColor="accent2" w:themeShade="80"/>
          <w:sz w:val="36"/>
          <w:szCs w:val="36"/>
        </w:rPr>
      </w:pPr>
      <w:r w:rsidRPr="00DB3C32">
        <w:rPr>
          <w:b/>
          <w:bCs/>
          <w:color w:val="632423" w:themeColor="accent2" w:themeShade="80"/>
          <w:sz w:val="36"/>
          <w:szCs w:val="36"/>
        </w:rPr>
        <w:t>Technology User Agreement:</w:t>
      </w:r>
    </w:p>
    <w:p w:rsidR="0084540D" w:rsidRPr="00355977" w:rsidRDefault="0084540D" w:rsidP="0084540D">
      <w:pPr>
        <w:pStyle w:val="NormalWeb"/>
        <w:spacing w:after="240"/>
        <w:contextualSpacing/>
        <w:rPr>
          <w:b/>
          <w:bCs/>
          <w:sz w:val="36"/>
          <w:szCs w:val="36"/>
        </w:rPr>
      </w:pPr>
    </w:p>
    <w:p w:rsidR="0084540D" w:rsidRDefault="0084540D" w:rsidP="0084540D">
      <w:pPr>
        <w:pStyle w:val="NormalWeb"/>
        <w:numPr>
          <w:ilvl w:val="0"/>
          <w:numId w:val="15"/>
        </w:numPr>
        <w:spacing w:before="100" w:beforeAutospacing="1" w:after="240"/>
        <w:contextualSpacing/>
      </w:pPr>
      <w:r w:rsidRPr="00286783">
        <w:t>Staff members must sign the acceptabl</w:t>
      </w:r>
      <w:r w:rsidR="00AC27BD">
        <w:t>e use form below by September 12, 2014</w:t>
      </w:r>
      <w:r w:rsidRPr="00286783">
        <w:t xml:space="preserve"> or the account will be limited to access to district-wide tools.</w:t>
      </w:r>
    </w:p>
    <w:p w:rsidR="00286783" w:rsidRPr="00286783" w:rsidRDefault="00286783" w:rsidP="00286783">
      <w:pPr>
        <w:pStyle w:val="NormalWeb"/>
        <w:spacing w:before="100" w:beforeAutospacing="1" w:after="240"/>
        <w:ind w:left="720"/>
        <w:contextualSpacing/>
      </w:pPr>
    </w:p>
    <w:p w:rsidR="0084540D" w:rsidRPr="00286783" w:rsidRDefault="0084540D" w:rsidP="0084540D">
      <w:pPr>
        <w:pStyle w:val="NormalWeb"/>
        <w:spacing w:after="240"/>
        <w:ind w:left="360"/>
        <w:contextualSpacing/>
      </w:pPr>
    </w:p>
    <w:p w:rsidR="0084540D" w:rsidRPr="00286783" w:rsidRDefault="0084540D" w:rsidP="0084540D">
      <w:pPr>
        <w:pStyle w:val="NormalWeb"/>
        <w:spacing w:after="240"/>
        <w:contextualSpacing/>
      </w:pPr>
      <w:r w:rsidRPr="00286783">
        <w:t xml:space="preserve">I, __________________________________ (typed or printed name), understand and will abide by the Orange Board of Education’s “Regulations for the Acceptable Use of Technology.”  </w:t>
      </w:r>
      <w:r w:rsidR="00286783">
        <w:t xml:space="preserve"> </w:t>
      </w:r>
      <w:r w:rsidRPr="00286783">
        <w:t xml:space="preserve">I further understand that any violation may result in the loss of access privileges and school disciplinary action. </w:t>
      </w:r>
    </w:p>
    <w:p w:rsidR="0084540D" w:rsidRPr="00286783" w:rsidRDefault="0084540D" w:rsidP="0084540D">
      <w:pPr>
        <w:pStyle w:val="NormalWeb"/>
        <w:spacing w:after="240"/>
        <w:contextualSpacing/>
      </w:pPr>
    </w:p>
    <w:p w:rsidR="0084540D" w:rsidRPr="00286783" w:rsidRDefault="0084540D" w:rsidP="0084540D">
      <w:pPr>
        <w:pStyle w:val="NormalWeb"/>
        <w:spacing w:after="240"/>
        <w:contextualSpacing/>
      </w:pPr>
    </w:p>
    <w:p w:rsidR="0084540D" w:rsidRPr="00286783" w:rsidRDefault="0084540D" w:rsidP="0084540D">
      <w:pPr>
        <w:pStyle w:val="NormalWeb"/>
        <w:spacing w:after="240"/>
        <w:contextualSpacing/>
      </w:pPr>
      <w:r w:rsidRPr="00286783">
        <w:t>Staff Signature</w:t>
      </w:r>
      <w:proofErr w:type="gramStart"/>
      <w:r w:rsidRPr="00286783">
        <w:t>:_</w:t>
      </w:r>
      <w:proofErr w:type="gramEnd"/>
      <w:r w:rsidRPr="00286783">
        <w:t>_________________________________</w:t>
      </w:r>
    </w:p>
    <w:p w:rsidR="0084540D" w:rsidRPr="00286783" w:rsidRDefault="0084540D" w:rsidP="0084540D">
      <w:pPr>
        <w:pStyle w:val="NormalWeb"/>
        <w:spacing w:after="240"/>
        <w:contextualSpacing/>
      </w:pPr>
    </w:p>
    <w:p w:rsidR="0084540D" w:rsidRPr="00286783" w:rsidRDefault="0084540D" w:rsidP="0084540D">
      <w:pPr>
        <w:pStyle w:val="NormalWeb"/>
        <w:spacing w:after="240"/>
        <w:contextualSpacing/>
      </w:pPr>
      <w:r w:rsidRPr="00286783">
        <w:t xml:space="preserve">Date: __________________________________________________ </w:t>
      </w:r>
    </w:p>
    <w:p w:rsidR="0084540D" w:rsidRPr="00286783" w:rsidRDefault="0084540D" w:rsidP="0084540D">
      <w:pPr>
        <w:pStyle w:val="NormalWeb"/>
        <w:spacing w:after="240"/>
        <w:contextualSpacing/>
      </w:pPr>
    </w:p>
    <w:p w:rsidR="0084540D" w:rsidRPr="00286783" w:rsidRDefault="0084540D" w:rsidP="0084540D">
      <w:pPr>
        <w:pStyle w:val="NormalWeb"/>
        <w:spacing w:after="240"/>
        <w:contextualSpacing/>
        <w:rPr>
          <w:b/>
          <w:bCs/>
        </w:rPr>
      </w:pPr>
    </w:p>
    <w:p w:rsidR="0084540D" w:rsidRPr="00076525" w:rsidRDefault="0084540D" w:rsidP="0084540D">
      <w:pPr>
        <w:pStyle w:val="BodyText"/>
        <w:ind w:right="954"/>
        <w:rPr>
          <w:color w:val="984806" w:themeColor="accent6" w:themeShade="80"/>
          <w:sz w:val="24"/>
          <w:szCs w:val="24"/>
        </w:rPr>
      </w:pPr>
      <w:r w:rsidRPr="00076525">
        <w:rPr>
          <w:b/>
          <w:bCs/>
          <w:color w:val="984806" w:themeColor="accent6" w:themeShade="80"/>
          <w:sz w:val="24"/>
          <w:szCs w:val="24"/>
        </w:rPr>
        <w:t>Food or Drink will not be taken or consumed in computer classrooms or near any workstation.</w:t>
      </w:r>
    </w:p>
    <w:p w:rsidR="0084540D" w:rsidRPr="00286783" w:rsidRDefault="0084540D" w:rsidP="0084540D">
      <w:pPr>
        <w:pStyle w:val="BodyText"/>
        <w:ind w:right="954"/>
        <w:rPr>
          <w:sz w:val="24"/>
          <w:szCs w:val="24"/>
        </w:rPr>
      </w:pPr>
      <w:r w:rsidRPr="00286783">
        <w:rPr>
          <w:sz w:val="24"/>
          <w:szCs w:val="24"/>
        </w:rPr>
        <w:br w:type="page"/>
      </w:r>
    </w:p>
    <w:p w:rsidR="0084540D" w:rsidRPr="00076525" w:rsidRDefault="0084540D" w:rsidP="00286783">
      <w:pPr>
        <w:pStyle w:val="BodyText"/>
        <w:ind w:right="954"/>
        <w:jc w:val="center"/>
        <w:rPr>
          <w:rFonts w:ascii="Times New Roman" w:hAnsi="Times New Roman" w:cs="Times New Roman"/>
          <w:b/>
          <w:bCs/>
          <w:color w:val="984806" w:themeColor="accent6" w:themeShade="80"/>
          <w:sz w:val="32"/>
          <w:szCs w:val="32"/>
        </w:rPr>
      </w:pPr>
      <w:r w:rsidRPr="00076525">
        <w:rPr>
          <w:rFonts w:ascii="Times New Roman" w:hAnsi="Times New Roman" w:cs="Times New Roman"/>
          <w:b/>
          <w:bCs/>
          <w:color w:val="984806" w:themeColor="accent6" w:themeShade="80"/>
          <w:sz w:val="32"/>
          <w:szCs w:val="32"/>
        </w:rPr>
        <w:lastRenderedPageBreak/>
        <w:t>Orange School District</w:t>
      </w:r>
    </w:p>
    <w:p w:rsidR="0084540D" w:rsidRPr="00076525" w:rsidRDefault="00286783" w:rsidP="00286783">
      <w:pPr>
        <w:pStyle w:val="NormalWeb"/>
        <w:jc w:val="center"/>
        <w:rPr>
          <w:b/>
          <w:bCs/>
          <w:color w:val="984806" w:themeColor="accent6" w:themeShade="80"/>
          <w:sz w:val="32"/>
          <w:szCs w:val="32"/>
        </w:rPr>
      </w:pPr>
      <w:r w:rsidRPr="00076525">
        <w:rPr>
          <w:b/>
          <w:bCs/>
          <w:color w:val="984806" w:themeColor="accent6" w:themeShade="80"/>
          <w:sz w:val="32"/>
          <w:szCs w:val="32"/>
        </w:rPr>
        <w:t xml:space="preserve">Certified and </w:t>
      </w:r>
      <w:r w:rsidR="0084540D" w:rsidRPr="00076525">
        <w:rPr>
          <w:b/>
          <w:bCs/>
          <w:color w:val="984806" w:themeColor="accent6" w:themeShade="80"/>
          <w:sz w:val="32"/>
          <w:szCs w:val="32"/>
        </w:rPr>
        <w:t>Non-Certified Staff</w:t>
      </w:r>
    </w:p>
    <w:p w:rsidR="0084540D" w:rsidRPr="00076525" w:rsidRDefault="0084540D" w:rsidP="00286783">
      <w:pPr>
        <w:pStyle w:val="NormalWeb"/>
        <w:jc w:val="center"/>
        <w:rPr>
          <w:b/>
          <w:bCs/>
          <w:color w:val="984806" w:themeColor="accent6" w:themeShade="80"/>
          <w:sz w:val="32"/>
          <w:szCs w:val="32"/>
        </w:rPr>
      </w:pPr>
      <w:r w:rsidRPr="00076525">
        <w:rPr>
          <w:b/>
          <w:bCs/>
          <w:color w:val="984806" w:themeColor="accent6" w:themeShade="80"/>
          <w:sz w:val="32"/>
          <w:szCs w:val="32"/>
        </w:rPr>
        <w:t>Regulations for Acceptable Use of Technology – Web Copy</w:t>
      </w:r>
    </w:p>
    <w:p w:rsidR="0084540D" w:rsidRPr="00076525" w:rsidRDefault="00AC27BD" w:rsidP="00286783">
      <w:pPr>
        <w:pStyle w:val="NormalWeb"/>
        <w:jc w:val="center"/>
        <w:rPr>
          <w:b/>
          <w:bCs/>
          <w:color w:val="984806" w:themeColor="accent6" w:themeShade="80"/>
          <w:sz w:val="32"/>
          <w:szCs w:val="32"/>
        </w:rPr>
      </w:pPr>
      <w:r>
        <w:rPr>
          <w:b/>
          <w:bCs/>
          <w:color w:val="984806" w:themeColor="accent6" w:themeShade="80"/>
          <w:sz w:val="32"/>
          <w:szCs w:val="32"/>
        </w:rPr>
        <w:t>Revised August 2014</w:t>
      </w:r>
      <w:bookmarkStart w:id="0" w:name="_GoBack"/>
      <w:bookmarkEnd w:id="0"/>
      <w:r w:rsidR="0084540D" w:rsidRPr="00076525">
        <w:rPr>
          <w:b/>
          <w:bCs/>
          <w:color w:val="984806" w:themeColor="accent6" w:themeShade="80"/>
          <w:sz w:val="32"/>
          <w:szCs w:val="32"/>
        </w:rPr>
        <w:br/>
      </w:r>
    </w:p>
    <w:p w:rsidR="0084540D" w:rsidRDefault="0084540D" w:rsidP="0084540D">
      <w:pPr>
        <w:pStyle w:val="NormalWeb"/>
        <w:spacing w:after="240"/>
      </w:pPr>
      <w:r>
        <w:rPr>
          <w:b/>
          <w:bCs/>
          <w:sz w:val="14"/>
          <w:szCs w:val="14"/>
        </w:rPr>
        <w:br/>
      </w:r>
      <w:r w:rsidRPr="00DB3C32">
        <w:rPr>
          <w:b/>
          <w:bCs/>
          <w:color w:val="632423" w:themeColor="accent2" w:themeShade="80"/>
          <w:sz w:val="28"/>
          <w:szCs w:val="28"/>
        </w:rPr>
        <w:t xml:space="preserve">Reasons for these Regulations: </w:t>
      </w:r>
      <w:r w:rsidRPr="00DB3C32">
        <w:rPr>
          <w:b/>
          <w:bCs/>
          <w:color w:val="632423" w:themeColor="accent2" w:themeShade="80"/>
          <w:sz w:val="28"/>
          <w:szCs w:val="28"/>
        </w:rPr>
        <w:br/>
      </w:r>
      <w:r>
        <w:t xml:space="preserve">Orange Board of Education (“OBOE”) is providing a computer network and Internet access for its students and teachers. This service allows teachers and students to share information, learn new concepts, research diverse subjects, and create and maintain school-based websites. </w:t>
      </w:r>
    </w:p>
    <w:p w:rsidR="0084540D" w:rsidRDefault="00345730" w:rsidP="0084540D">
      <w:pPr>
        <w:pStyle w:val="NormalWeb"/>
        <w:spacing w:after="240"/>
      </w:pPr>
      <w:r>
        <w:t>O</w:t>
      </w:r>
      <w:r w:rsidR="0084540D">
        <w:t>BOE has adopted these “Regulations for Acceptable Use of Technology” (RAUT) to se</w:t>
      </w:r>
      <w:r>
        <w:t>t guidelines for accessing the O</w:t>
      </w:r>
      <w:r w:rsidR="0084540D">
        <w:t>BOE Computer Network and/or th</w:t>
      </w:r>
      <w:r>
        <w:t>e Internet service provided by O</w:t>
      </w:r>
      <w:r w:rsidR="0084540D">
        <w:t xml:space="preserve">BOE.  Every year, students who want computer network and Internet access for that upcoming school year need to sign and return </w:t>
      </w:r>
      <w:r w:rsidR="0084540D" w:rsidRPr="00987C88">
        <w:t>th</w:t>
      </w:r>
      <w:r w:rsidR="0084540D">
        <w:t>ese</w:t>
      </w:r>
      <w:r w:rsidR="0084540D" w:rsidRPr="00987C88">
        <w:t xml:space="preserve"> “</w:t>
      </w:r>
      <w:r w:rsidR="0084540D">
        <w:t xml:space="preserve">Regulations for </w:t>
      </w:r>
      <w:r w:rsidR="0084540D" w:rsidRPr="00987C88">
        <w:t xml:space="preserve">Acceptable Use </w:t>
      </w:r>
      <w:r w:rsidR="0084540D">
        <w:t>of Technology</w:t>
      </w:r>
      <w:r w:rsidR="0084540D" w:rsidRPr="00987C88">
        <w:t>” to</w:t>
      </w:r>
      <w:r w:rsidR="0084540D">
        <w:t xml:space="preserve"> the school within the first two weeks of school in order to maintain their access to technology.  In addition, students must have their parents or guardians sign this RAUT. By signing this agreement, the student and parent or guardian agree to follow the rules set forth in this RAUT and to report a</w:t>
      </w:r>
      <w:r>
        <w:t>ny misuse of the computer, the O</w:t>
      </w:r>
      <w:r w:rsidR="0084540D">
        <w:t xml:space="preserve">BOE Computer Network, and/or the Internet to a teacher or supervisor. Parties agreeing </w:t>
      </w:r>
      <w:r>
        <w:t>to this policy also understand O</w:t>
      </w:r>
      <w:r w:rsidR="0084540D">
        <w:t xml:space="preserve">BOE may revise the Internet Acceptable Use Policy as it deems necessary. </w:t>
      </w:r>
    </w:p>
    <w:p w:rsidR="0084540D" w:rsidRPr="003450F2" w:rsidRDefault="00345730" w:rsidP="0084540D">
      <w:pPr>
        <w:pStyle w:val="NormalWeb"/>
        <w:spacing w:after="240"/>
      </w:pPr>
      <w:r>
        <w:t>O</w:t>
      </w:r>
      <w:r w:rsidR="0084540D">
        <w:t xml:space="preserve">BOE will provide notice of any changes either by posting a revised version of the RAUT on its website or by providing written notice to the students, employees, and parents or guardians. To </w:t>
      </w:r>
      <w:r>
        <w:t>obtain access to the O</w:t>
      </w:r>
      <w:r w:rsidR="0084540D">
        <w:t>BOE Computer Network and the Internet, students must also follow any school procedures developed at the school site. Each student who qualifies may ac</w:t>
      </w:r>
      <w:r>
        <w:t>cess the O</w:t>
      </w:r>
      <w:r w:rsidR="0084540D">
        <w:t>BOE Computer Network or Internet. The student is required to change the password when prompted and routinely thereafter. The account may only be used during the tim</w:t>
      </w:r>
      <w:r>
        <w:t>e the user is a student of the O</w:t>
      </w:r>
      <w:r w:rsidR="0084540D">
        <w:t xml:space="preserve">BOE. Anyone who receives an </w:t>
      </w:r>
      <w:r w:rsidR="0084540D" w:rsidRPr="00987C88">
        <w:t>a</w:t>
      </w:r>
      <w:r w:rsidR="0084540D">
        <w:t xml:space="preserve">ccount is responsible for making sure it is used properly and the password is never given to anyone outside of the Information Technology Staff. </w:t>
      </w:r>
      <w:r w:rsidR="0084540D" w:rsidRPr="00987C88">
        <w:t xml:space="preserve"> Nor should the password be written down and posted to a wall near the computer, taped under the keyboard, or in any way made easy for </w:t>
      </w:r>
      <w:r w:rsidR="0084540D">
        <w:t>another person</w:t>
      </w:r>
      <w:r w:rsidR="0084540D" w:rsidRPr="00987C88">
        <w:t xml:space="preserve"> to uncover.</w:t>
      </w:r>
      <w:r w:rsidR="0084540D">
        <w:t xml:space="preserve">  The IT staff will </w:t>
      </w:r>
      <w:r w:rsidR="0084540D" w:rsidRPr="00B96DF3">
        <w:rPr>
          <w:i/>
        </w:rPr>
        <w:t>only</w:t>
      </w:r>
      <w:r w:rsidR="0084540D">
        <w:t xml:space="preserve"> request a user password if a staff member’s or student’s account requires service, and, as a courtesy, the IT staff can avoid resetting that account to a default password state. </w:t>
      </w:r>
    </w:p>
    <w:p w:rsidR="0084540D" w:rsidRPr="00DB3C32" w:rsidRDefault="0084540D" w:rsidP="0084540D">
      <w:pPr>
        <w:pStyle w:val="NormalWeb"/>
        <w:spacing w:after="240"/>
        <w:contextualSpacing/>
        <w:rPr>
          <w:b/>
          <w:bCs/>
          <w:color w:val="632423" w:themeColor="accent2" w:themeShade="80"/>
          <w:sz w:val="32"/>
          <w:szCs w:val="32"/>
        </w:rPr>
      </w:pPr>
      <w:r w:rsidRPr="00DB3C32">
        <w:rPr>
          <w:b/>
          <w:bCs/>
          <w:color w:val="632423" w:themeColor="accent2" w:themeShade="80"/>
          <w:sz w:val="28"/>
          <w:szCs w:val="28"/>
        </w:rPr>
        <w:t xml:space="preserve">Acceptable </w:t>
      </w:r>
      <w:r w:rsidRPr="00DB3C32">
        <w:rPr>
          <w:b/>
          <w:color w:val="632423" w:themeColor="accent2" w:themeShade="80"/>
          <w:sz w:val="28"/>
          <w:szCs w:val="28"/>
        </w:rPr>
        <w:t xml:space="preserve">Uses </w:t>
      </w:r>
      <w:r w:rsidRPr="00DB3C32">
        <w:rPr>
          <w:b/>
          <w:bCs/>
          <w:color w:val="632423" w:themeColor="accent2" w:themeShade="80"/>
          <w:sz w:val="28"/>
          <w:szCs w:val="28"/>
        </w:rPr>
        <w:t xml:space="preserve">of the </w:t>
      </w:r>
      <w:r w:rsidR="00345730" w:rsidRPr="00DB3C32">
        <w:rPr>
          <w:b/>
          <w:bCs/>
          <w:color w:val="632423" w:themeColor="accent2" w:themeShade="80"/>
          <w:sz w:val="28"/>
          <w:szCs w:val="28"/>
        </w:rPr>
        <w:t>O</w:t>
      </w:r>
      <w:r w:rsidRPr="00DB3C32">
        <w:rPr>
          <w:b/>
          <w:bCs/>
          <w:color w:val="632423" w:themeColor="accent2" w:themeShade="80"/>
          <w:sz w:val="28"/>
          <w:szCs w:val="28"/>
        </w:rPr>
        <w:t xml:space="preserve">BOE Computer Network or the Internet </w:t>
      </w:r>
    </w:p>
    <w:p w:rsidR="0084540D" w:rsidRDefault="00286783" w:rsidP="0084540D">
      <w:pPr>
        <w:pStyle w:val="NormalWeb"/>
        <w:numPr>
          <w:ilvl w:val="0"/>
          <w:numId w:val="7"/>
        </w:numPr>
        <w:spacing w:before="100" w:beforeAutospacing="1" w:after="240"/>
        <w:contextualSpacing/>
      </w:pPr>
      <w:r>
        <w:t xml:space="preserve">The account provided by </w:t>
      </w:r>
      <w:r w:rsidR="00345730">
        <w:t>O</w:t>
      </w:r>
      <w:r w:rsidR="0084540D">
        <w:t xml:space="preserve">BOE should be used only for educational purposes. </w:t>
      </w:r>
    </w:p>
    <w:p w:rsidR="0084540D" w:rsidRPr="007E5CE1" w:rsidRDefault="0084540D" w:rsidP="0084540D">
      <w:pPr>
        <w:pStyle w:val="NormalWeb"/>
        <w:numPr>
          <w:ilvl w:val="0"/>
          <w:numId w:val="7"/>
        </w:numPr>
        <w:spacing w:before="100" w:beforeAutospacing="1" w:after="240"/>
        <w:contextualSpacing/>
        <w:rPr>
          <w:b/>
          <w:bCs/>
          <w:sz w:val="28"/>
          <w:szCs w:val="28"/>
        </w:rPr>
      </w:pPr>
      <w:r>
        <w:t>If a user is uncertain about w</w:t>
      </w:r>
      <w:r w:rsidR="00345730">
        <w:t>hether a particular use of the O</w:t>
      </w:r>
      <w:r>
        <w:t xml:space="preserve">BOE Computer Network or the Internet is appropriate, he or she should consult a </w:t>
      </w:r>
      <w:r w:rsidR="00286783">
        <w:t>principal</w:t>
      </w:r>
      <w:r>
        <w:t xml:space="preserve"> </w:t>
      </w:r>
      <w:r w:rsidR="00286783">
        <w:t>or the Technology Administrator, Matthew Bruder</w:t>
      </w:r>
      <w:r>
        <w:t>.</w:t>
      </w:r>
    </w:p>
    <w:p w:rsidR="0084540D" w:rsidRPr="005E578C" w:rsidRDefault="0084540D" w:rsidP="0084540D">
      <w:pPr>
        <w:pStyle w:val="NormalWeb"/>
        <w:spacing w:after="240"/>
        <w:ind w:left="720"/>
        <w:contextualSpacing/>
        <w:rPr>
          <w:b/>
          <w:bCs/>
          <w:sz w:val="20"/>
          <w:szCs w:val="20"/>
        </w:rPr>
      </w:pPr>
    </w:p>
    <w:p w:rsidR="00286783" w:rsidRDefault="00286783" w:rsidP="0084540D">
      <w:pPr>
        <w:pStyle w:val="NormalWeb"/>
        <w:spacing w:after="240"/>
        <w:contextualSpacing/>
        <w:rPr>
          <w:b/>
          <w:bCs/>
          <w:sz w:val="28"/>
          <w:szCs w:val="28"/>
        </w:rPr>
      </w:pPr>
    </w:p>
    <w:p w:rsidR="00286783" w:rsidRDefault="00286783" w:rsidP="0084540D">
      <w:pPr>
        <w:pStyle w:val="NormalWeb"/>
        <w:spacing w:after="240"/>
        <w:contextualSpacing/>
        <w:rPr>
          <w:b/>
          <w:bCs/>
          <w:sz w:val="28"/>
          <w:szCs w:val="28"/>
        </w:rPr>
      </w:pPr>
    </w:p>
    <w:p w:rsidR="00286783" w:rsidRDefault="00286783" w:rsidP="0084540D">
      <w:pPr>
        <w:pStyle w:val="NormalWeb"/>
        <w:spacing w:after="240"/>
        <w:contextualSpacing/>
        <w:rPr>
          <w:b/>
          <w:bCs/>
          <w:sz w:val="28"/>
          <w:szCs w:val="28"/>
        </w:rPr>
      </w:pPr>
    </w:p>
    <w:p w:rsidR="0084540D" w:rsidRPr="00DB3C32" w:rsidRDefault="00345730" w:rsidP="0084540D">
      <w:pPr>
        <w:pStyle w:val="NormalWeb"/>
        <w:spacing w:after="240"/>
        <w:contextualSpacing/>
        <w:rPr>
          <w:b/>
          <w:bCs/>
          <w:color w:val="632423" w:themeColor="accent2" w:themeShade="80"/>
          <w:sz w:val="28"/>
          <w:szCs w:val="28"/>
        </w:rPr>
      </w:pPr>
      <w:r w:rsidRPr="00DB3C32">
        <w:rPr>
          <w:b/>
          <w:bCs/>
          <w:color w:val="632423" w:themeColor="accent2" w:themeShade="80"/>
          <w:sz w:val="28"/>
          <w:szCs w:val="28"/>
        </w:rPr>
        <w:lastRenderedPageBreak/>
        <w:t>Unacceptable Uses of the O</w:t>
      </w:r>
      <w:r w:rsidR="0084540D" w:rsidRPr="00DB3C32">
        <w:rPr>
          <w:b/>
          <w:bCs/>
          <w:color w:val="632423" w:themeColor="accent2" w:themeShade="80"/>
          <w:sz w:val="28"/>
          <w:szCs w:val="28"/>
        </w:rPr>
        <w:t xml:space="preserve">BOE Computer Network or the Internet </w:t>
      </w:r>
    </w:p>
    <w:p w:rsidR="0084540D" w:rsidRDefault="0084540D" w:rsidP="0084540D">
      <w:pPr>
        <w:pStyle w:val="NormalWeb"/>
        <w:spacing w:after="240"/>
        <w:contextualSpacing/>
      </w:pPr>
      <w:r>
        <w:t>The following u</w:t>
      </w:r>
      <w:r w:rsidR="00345730">
        <w:t>ses of the account provided by O</w:t>
      </w:r>
      <w:r>
        <w:t xml:space="preserve">BOE are unacceptable: </w:t>
      </w:r>
    </w:p>
    <w:p w:rsidR="0084540D" w:rsidRPr="005E578C" w:rsidRDefault="0084540D" w:rsidP="0084540D">
      <w:pPr>
        <w:pStyle w:val="NormalWeb"/>
        <w:spacing w:after="240"/>
        <w:contextualSpacing/>
        <w:rPr>
          <w:sz w:val="20"/>
          <w:szCs w:val="20"/>
        </w:rPr>
      </w:pPr>
    </w:p>
    <w:p w:rsidR="0084540D" w:rsidRPr="00DB3C32" w:rsidRDefault="0084540D" w:rsidP="00286783">
      <w:pPr>
        <w:pStyle w:val="NormalWeb"/>
        <w:numPr>
          <w:ilvl w:val="0"/>
          <w:numId w:val="16"/>
        </w:numPr>
        <w:spacing w:after="240"/>
        <w:contextualSpacing/>
        <w:rPr>
          <w:b/>
          <w:bCs/>
          <w:color w:val="4F6228" w:themeColor="accent3" w:themeShade="80"/>
          <w:sz w:val="28"/>
          <w:szCs w:val="28"/>
        </w:rPr>
      </w:pPr>
      <w:r w:rsidRPr="00DB3C32">
        <w:rPr>
          <w:b/>
          <w:color w:val="4F6228" w:themeColor="accent3" w:themeShade="80"/>
          <w:sz w:val="28"/>
          <w:szCs w:val="28"/>
        </w:rPr>
        <w:t xml:space="preserve">Uses </w:t>
      </w:r>
      <w:r w:rsidRPr="00DB3C32">
        <w:rPr>
          <w:b/>
          <w:bCs/>
          <w:color w:val="4F6228" w:themeColor="accent3" w:themeShade="80"/>
          <w:sz w:val="28"/>
          <w:szCs w:val="28"/>
        </w:rPr>
        <w:t xml:space="preserve">that violate any state or federal law or municipal ordinance are unacceptable. </w:t>
      </w:r>
    </w:p>
    <w:p w:rsidR="0084540D" w:rsidRPr="00B42137" w:rsidRDefault="0084540D" w:rsidP="0084540D">
      <w:pPr>
        <w:pStyle w:val="NormalWeb"/>
        <w:numPr>
          <w:ilvl w:val="0"/>
          <w:numId w:val="8"/>
        </w:numPr>
        <w:spacing w:before="100" w:beforeAutospacing="1" w:after="240"/>
        <w:contextualSpacing/>
        <w:rPr>
          <w:i/>
          <w:iCs/>
          <w:u w:val="single"/>
        </w:rPr>
      </w:pPr>
      <w:r w:rsidRPr="00B42137">
        <w:rPr>
          <w:i/>
          <w:iCs/>
          <w:u w:val="single"/>
        </w:rPr>
        <w:t>Unacce</w:t>
      </w:r>
      <w:r>
        <w:rPr>
          <w:i/>
          <w:iCs/>
          <w:u w:val="single"/>
        </w:rPr>
        <w:t>p</w:t>
      </w:r>
      <w:r w:rsidRPr="00B42137">
        <w:rPr>
          <w:i/>
          <w:iCs/>
          <w:u w:val="single"/>
        </w:rPr>
        <w:t>table uses</w:t>
      </w:r>
      <w:r w:rsidR="00345730">
        <w:rPr>
          <w:i/>
          <w:iCs/>
          <w:u w:val="single"/>
        </w:rPr>
        <w:t xml:space="preserve"> of the O</w:t>
      </w:r>
      <w:r>
        <w:rPr>
          <w:i/>
          <w:iCs/>
          <w:u w:val="single"/>
        </w:rPr>
        <w:t>BOE Computer Network</w:t>
      </w:r>
      <w:r w:rsidRPr="00B42137">
        <w:rPr>
          <w:i/>
          <w:iCs/>
          <w:u w:val="single"/>
        </w:rPr>
        <w:t xml:space="preserve"> include, but </w:t>
      </w:r>
      <w:r>
        <w:rPr>
          <w:i/>
          <w:iCs/>
          <w:u w:val="single"/>
        </w:rPr>
        <w:t>are not limited to the followin</w:t>
      </w:r>
      <w:r w:rsidRPr="00B42137">
        <w:rPr>
          <w:i/>
          <w:iCs/>
          <w:u w:val="single"/>
        </w:rPr>
        <w:t xml:space="preserve">g: </w:t>
      </w:r>
    </w:p>
    <w:p w:rsidR="0084540D" w:rsidRDefault="0084540D" w:rsidP="0084540D">
      <w:pPr>
        <w:pStyle w:val="NormalWeb"/>
        <w:numPr>
          <w:ilvl w:val="1"/>
          <w:numId w:val="8"/>
        </w:numPr>
        <w:spacing w:before="100" w:beforeAutospacing="1" w:after="240"/>
        <w:contextualSpacing/>
      </w:pPr>
      <w:r>
        <w:t xml:space="preserve">Selling or purchasing any illegal substance; </w:t>
      </w:r>
    </w:p>
    <w:p w:rsidR="0084540D" w:rsidRDefault="0084540D" w:rsidP="0084540D">
      <w:pPr>
        <w:pStyle w:val="NormalWeb"/>
        <w:numPr>
          <w:ilvl w:val="1"/>
          <w:numId w:val="8"/>
        </w:numPr>
        <w:spacing w:before="100" w:beforeAutospacing="1" w:after="240"/>
        <w:contextualSpacing/>
      </w:pPr>
      <w:r>
        <w:t>Accessing, transmitting, or downloading child pornography, obscene depictions, harmful materials, or materials that encourage others to violate the law;</w:t>
      </w:r>
    </w:p>
    <w:p w:rsidR="0084540D" w:rsidRDefault="0084540D" w:rsidP="0084540D">
      <w:pPr>
        <w:pStyle w:val="NormalWeb"/>
        <w:numPr>
          <w:ilvl w:val="1"/>
          <w:numId w:val="8"/>
        </w:numPr>
        <w:spacing w:before="100" w:beforeAutospacing="1" w:after="240"/>
        <w:contextualSpacing/>
      </w:pPr>
      <w:r>
        <w:t xml:space="preserve">Transmitting or downloading confidential information or copyrighted materials; </w:t>
      </w:r>
    </w:p>
    <w:p w:rsidR="0084540D" w:rsidRDefault="0084540D" w:rsidP="0084540D">
      <w:pPr>
        <w:pStyle w:val="NormalWeb"/>
        <w:numPr>
          <w:ilvl w:val="1"/>
          <w:numId w:val="8"/>
        </w:numPr>
        <w:spacing w:before="100" w:beforeAutospacing="1" w:after="240"/>
        <w:contextualSpacing/>
      </w:pPr>
      <w:r>
        <w:t xml:space="preserve">Uses that involve the accessing, transmitting, or downloading of inappropriate matters on the Internet, as determined by the school board, local educational agency, or other related authority; </w:t>
      </w:r>
    </w:p>
    <w:p w:rsidR="0084540D" w:rsidRDefault="0084540D" w:rsidP="0084540D">
      <w:pPr>
        <w:pStyle w:val="NormalWeb"/>
        <w:numPr>
          <w:ilvl w:val="1"/>
          <w:numId w:val="8"/>
        </w:numPr>
        <w:spacing w:before="100" w:beforeAutospacing="1" w:after="240"/>
        <w:contextualSpacing/>
      </w:pPr>
      <w:r>
        <w:t xml:space="preserve">Uses that involve obtaining and/or using anonymous email or web proxy sites. </w:t>
      </w:r>
    </w:p>
    <w:p w:rsidR="0084540D" w:rsidRPr="005E578C" w:rsidRDefault="0084540D" w:rsidP="0084540D">
      <w:pPr>
        <w:pStyle w:val="NormalWeb"/>
        <w:spacing w:after="240"/>
        <w:contextualSpacing/>
        <w:rPr>
          <w:sz w:val="20"/>
          <w:szCs w:val="20"/>
        </w:rPr>
      </w:pPr>
    </w:p>
    <w:p w:rsidR="0084540D" w:rsidRPr="00DB3C32" w:rsidRDefault="0084540D" w:rsidP="00286783">
      <w:pPr>
        <w:pStyle w:val="NormalWeb"/>
        <w:numPr>
          <w:ilvl w:val="0"/>
          <w:numId w:val="16"/>
        </w:numPr>
        <w:spacing w:after="240"/>
        <w:contextualSpacing/>
        <w:rPr>
          <w:b/>
          <w:color w:val="4F6228" w:themeColor="accent3" w:themeShade="80"/>
          <w:sz w:val="28"/>
          <w:szCs w:val="28"/>
        </w:rPr>
      </w:pPr>
      <w:r w:rsidRPr="00DB3C32">
        <w:rPr>
          <w:b/>
          <w:color w:val="4F6228" w:themeColor="accent3" w:themeShade="80"/>
          <w:sz w:val="28"/>
          <w:szCs w:val="28"/>
        </w:rPr>
        <w:t xml:space="preserve">Uses that cause harm to others or damage to their property are unacceptable. </w:t>
      </w:r>
    </w:p>
    <w:p w:rsidR="0084540D" w:rsidRDefault="0084540D" w:rsidP="0084540D">
      <w:pPr>
        <w:pStyle w:val="NormalWeb"/>
        <w:numPr>
          <w:ilvl w:val="0"/>
          <w:numId w:val="8"/>
        </w:numPr>
        <w:spacing w:before="100" w:beforeAutospacing="1" w:after="240"/>
        <w:contextualSpacing/>
        <w:rPr>
          <w:i/>
          <w:iCs/>
        </w:rPr>
      </w:pPr>
      <w:r>
        <w:rPr>
          <w:i/>
          <w:iCs/>
          <w:u w:val="single"/>
        </w:rPr>
        <w:t>Unacceptable uses</w:t>
      </w:r>
      <w:r w:rsidRPr="00060580">
        <w:rPr>
          <w:i/>
          <w:iCs/>
          <w:u w:val="single"/>
        </w:rPr>
        <w:t xml:space="preserve"> </w:t>
      </w:r>
      <w:r w:rsidR="00345730">
        <w:rPr>
          <w:i/>
          <w:iCs/>
          <w:u w:val="single"/>
        </w:rPr>
        <w:t>of the O</w:t>
      </w:r>
      <w:r>
        <w:rPr>
          <w:i/>
          <w:iCs/>
          <w:u w:val="single"/>
        </w:rPr>
        <w:t xml:space="preserve">BOE Computer Network include, but are not limited to the following: </w:t>
      </w:r>
    </w:p>
    <w:p w:rsidR="0084540D" w:rsidRDefault="0084540D" w:rsidP="0084540D">
      <w:pPr>
        <w:pStyle w:val="NormalWeb"/>
        <w:numPr>
          <w:ilvl w:val="1"/>
          <w:numId w:val="8"/>
        </w:numPr>
        <w:spacing w:before="100" w:beforeAutospacing="1" w:after="240"/>
        <w:contextualSpacing/>
      </w:pPr>
      <w:r>
        <w:t xml:space="preserve">Deleting, copying, modifying, or forging other users’ e-mails, files, or data; </w:t>
      </w:r>
    </w:p>
    <w:p w:rsidR="0084540D" w:rsidRDefault="0084540D" w:rsidP="0084540D">
      <w:pPr>
        <w:pStyle w:val="NormalWeb"/>
        <w:numPr>
          <w:ilvl w:val="1"/>
          <w:numId w:val="8"/>
        </w:numPr>
        <w:spacing w:before="100" w:beforeAutospacing="1" w:after="240"/>
        <w:contextualSpacing/>
      </w:pPr>
      <w:r>
        <w:t xml:space="preserve">Accessing other users’ email without their permission, and as a result of that access, reading or forwarding the other user’s e-mails or files; </w:t>
      </w:r>
    </w:p>
    <w:p w:rsidR="0084540D" w:rsidRDefault="0084540D" w:rsidP="0084540D">
      <w:pPr>
        <w:pStyle w:val="NormalWeb"/>
        <w:numPr>
          <w:ilvl w:val="1"/>
          <w:numId w:val="8"/>
        </w:numPr>
        <w:spacing w:before="100" w:beforeAutospacing="1" w:after="240"/>
        <w:contextualSpacing/>
      </w:pPr>
      <w:r>
        <w:t xml:space="preserve">Damaging computer </w:t>
      </w:r>
      <w:r w:rsidR="00345730">
        <w:t>equipment, files, data, or the O</w:t>
      </w:r>
      <w:r>
        <w:t xml:space="preserve">BOE Computer Network; </w:t>
      </w:r>
    </w:p>
    <w:p w:rsidR="0084540D" w:rsidRDefault="0084540D" w:rsidP="0084540D">
      <w:pPr>
        <w:pStyle w:val="NormalWeb"/>
        <w:numPr>
          <w:ilvl w:val="1"/>
          <w:numId w:val="8"/>
        </w:numPr>
        <w:spacing w:before="100" w:beforeAutospacing="1" w:after="240"/>
        <w:contextualSpacing/>
      </w:pPr>
      <w:r>
        <w:t xml:space="preserve">Using profane, abusive, or impolite language online; </w:t>
      </w:r>
    </w:p>
    <w:p w:rsidR="0084540D" w:rsidRDefault="0084540D" w:rsidP="0084540D">
      <w:pPr>
        <w:pStyle w:val="NormalWeb"/>
        <w:numPr>
          <w:ilvl w:val="1"/>
          <w:numId w:val="8"/>
        </w:numPr>
        <w:spacing w:before="100" w:beforeAutospacing="1" w:after="240"/>
        <w:contextualSpacing/>
      </w:pPr>
      <w:r>
        <w:t xml:space="preserve">Disguising one’s identity, impersonating other users, or sending anonymous email messages; </w:t>
      </w:r>
    </w:p>
    <w:p w:rsidR="0084540D" w:rsidRDefault="0084540D" w:rsidP="0084540D">
      <w:pPr>
        <w:pStyle w:val="NormalWeb"/>
        <w:numPr>
          <w:ilvl w:val="1"/>
          <w:numId w:val="8"/>
        </w:numPr>
        <w:spacing w:before="100" w:beforeAutospacing="1" w:after="240"/>
        <w:contextualSpacing/>
      </w:pPr>
      <w:r>
        <w:t xml:space="preserve">Threatening, harassing, or making defamatory or false statements about others; </w:t>
      </w:r>
    </w:p>
    <w:p w:rsidR="0084540D" w:rsidRDefault="0084540D" w:rsidP="0084540D">
      <w:pPr>
        <w:pStyle w:val="NormalWeb"/>
        <w:numPr>
          <w:ilvl w:val="1"/>
          <w:numId w:val="8"/>
        </w:numPr>
        <w:spacing w:before="100" w:beforeAutospacing="1" w:after="240"/>
        <w:contextualSpacing/>
      </w:pPr>
      <w:r>
        <w:t xml:space="preserve">Accessing, transmitting, or downloading offensive, harassing, or disparaging materials; </w:t>
      </w:r>
    </w:p>
    <w:p w:rsidR="0084540D" w:rsidRPr="007B61BC" w:rsidRDefault="0084540D" w:rsidP="0084540D">
      <w:pPr>
        <w:pStyle w:val="NormalWeb"/>
        <w:numPr>
          <w:ilvl w:val="1"/>
          <w:numId w:val="8"/>
        </w:numPr>
        <w:spacing w:before="100" w:beforeAutospacing="1" w:after="240"/>
        <w:contextualSpacing/>
      </w:pPr>
      <w:r>
        <w:t xml:space="preserve">Accessing, transmitting, or downloading computer malware (virus, spyware, etc.) or other harmful files or programs, or in any way degrading or disrupting any computer system performance, </w:t>
      </w:r>
      <w:r w:rsidRPr="007B61BC">
        <w:rPr>
          <w:bCs/>
        </w:rPr>
        <w:t>including games</w:t>
      </w:r>
      <w:r>
        <w:rPr>
          <w:bCs/>
        </w:rPr>
        <w:t xml:space="preserve"> or chat software.</w:t>
      </w:r>
      <w:r>
        <w:t xml:space="preserve"> </w:t>
      </w:r>
      <w:r>
        <w:rPr>
          <w:rStyle w:val="CommentReference"/>
        </w:rPr>
        <w:t xml:space="preserve">  </w:t>
      </w:r>
    </w:p>
    <w:p w:rsidR="0084540D" w:rsidRDefault="0084540D" w:rsidP="0084540D">
      <w:pPr>
        <w:pStyle w:val="NormalWeb"/>
        <w:numPr>
          <w:ilvl w:val="1"/>
          <w:numId w:val="8"/>
        </w:numPr>
        <w:spacing w:before="100" w:beforeAutospacing="1" w:after="240"/>
        <w:contextualSpacing/>
      </w:pPr>
      <w:r>
        <w:t xml:space="preserve">Accessing, transmitting or downloading large files, including “chain letters” or any type of “pyramid schemes”; </w:t>
      </w:r>
    </w:p>
    <w:p w:rsidR="00286783" w:rsidRDefault="00345730" w:rsidP="00286783">
      <w:pPr>
        <w:pStyle w:val="NormalWeb"/>
        <w:numPr>
          <w:ilvl w:val="1"/>
          <w:numId w:val="8"/>
        </w:numPr>
        <w:spacing w:before="100" w:beforeAutospacing="1" w:after="240"/>
        <w:contextualSpacing/>
      </w:pPr>
      <w:r>
        <w:t>Using any O</w:t>
      </w:r>
      <w:r w:rsidR="0084540D">
        <w:t>BOE computer to pursue “hac</w:t>
      </w:r>
      <w:r>
        <w:t>king,” internal or external to O</w:t>
      </w:r>
      <w:r w:rsidR="0084540D">
        <w:t xml:space="preserve">BOE, or attempting to access information that is protected by privacy laws. </w:t>
      </w:r>
    </w:p>
    <w:p w:rsidR="0084540D" w:rsidRPr="005E578C" w:rsidRDefault="0084540D" w:rsidP="0084540D">
      <w:pPr>
        <w:pStyle w:val="NormalWeb"/>
        <w:spacing w:after="240"/>
        <w:ind w:left="1800"/>
        <w:contextualSpacing/>
        <w:rPr>
          <w:sz w:val="20"/>
          <w:szCs w:val="20"/>
        </w:rPr>
      </w:pPr>
    </w:p>
    <w:p w:rsidR="0084540D" w:rsidRPr="00DB3C32" w:rsidRDefault="0084540D" w:rsidP="00286783">
      <w:pPr>
        <w:pStyle w:val="NormalWeb"/>
        <w:numPr>
          <w:ilvl w:val="0"/>
          <w:numId w:val="16"/>
        </w:numPr>
        <w:spacing w:after="240"/>
        <w:contextualSpacing/>
        <w:rPr>
          <w:b/>
          <w:color w:val="4F6228" w:themeColor="accent3" w:themeShade="80"/>
          <w:sz w:val="28"/>
          <w:szCs w:val="28"/>
        </w:rPr>
      </w:pPr>
      <w:r w:rsidRPr="00DB3C32">
        <w:rPr>
          <w:b/>
          <w:color w:val="4F6228" w:themeColor="accent3" w:themeShade="80"/>
          <w:sz w:val="28"/>
          <w:szCs w:val="28"/>
        </w:rPr>
        <w:t>Uses that jeopardize access or lead to unauthorized access into Accounts or other computer networks are unacceptable.</w:t>
      </w:r>
    </w:p>
    <w:p w:rsidR="0084540D" w:rsidRDefault="0084540D" w:rsidP="0084540D">
      <w:pPr>
        <w:pStyle w:val="NormalWeb"/>
        <w:numPr>
          <w:ilvl w:val="0"/>
          <w:numId w:val="8"/>
        </w:numPr>
        <w:spacing w:before="100" w:beforeAutospacing="1" w:after="240"/>
        <w:contextualSpacing/>
        <w:rPr>
          <w:i/>
          <w:iCs/>
          <w:u w:val="single"/>
        </w:rPr>
      </w:pPr>
      <w:r>
        <w:rPr>
          <w:i/>
          <w:iCs/>
          <w:u w:val="single"/>
        </w:rPr>
        <w:t>Unacceptable uses of th</w:t>
      </w:r>
      <w:r w:rsidR="00345730">
        <w:rPr>
          <w:i/>
          <w:iCs/>
          <w:u w:val="single"/>
        </w:rPr>
        <w:t>e O</w:t>
      </w:r>
      <w:r>
        <w:rPr>
          <w:i/>
          <w:iCs/>
          <w:u w:val="single"/>
        </w:rPr>
        <w:t xml:space="preserve">BOE Computer Network include, but are not limited to the following: </w:t>
      </w:r>
    </w:p>
    <w:p w:rsidR="0084540D" w:rsidRDefault="0084540D" w:rsidP="0084540D">
      <w:pPr>
        <w:pStyle w:val="NormalWeb"/>
        <w:numPr>
          <w:ilvl w:val="1"/>
          <w:numId w:val="8"/>
        </w:numPr>
        <w:spacing w:before="100" w:beforeAutospacing="1" w:after="240"/>
        <w:contextualSpacing/>
      </w:pPr>
      <w:r>
        <w:t>Using other users’ account passwords or identifiers;</w:t>
      </w:r>
    </w:p>
    <w:p w:rsidR="0084540D" w:rsidRDefault="0084540D" w:rsidP="0084540D">
      <w:pPr>
        <w:pStyle w:val="NormalWeb"/>
        <w:numPr>
          <w:ilvl w:val="1"/>
          <w:numId w:val="8"/>
        </w:numPr>
        <w:spacing w:before="100" w:beforeAutospacing="1" w:after="240"/>
        <w:contextualSpacing/>
      </w:pPr>
      <w:r>
        <w:lastRenderedPageBreak/>
        <w:t>Disclosing one’s account password to other users or allowing other users to use one’s account;</w:t>
      </w:r>
    </w:p>
    <w:p w:rsidR="0084540D" w:rsidRDefault="0084540D" w:rsidP="0084540D">
      <w:pPr>
        <w:pStyle w:val="NormalWeb"/>
        <w:numPr>
          <w:ilvl w:val="1"/>
          <w:numId w:val="8"/>
        </w:numPr>
        <w:spacing w:before="100" w:beforeAutospacing="1" w:after="240"/>
        <w:contextualSpacing/>
      </w:pPr>
      <w:r>
        <w:t xml:space="preserve">writing down the password and posting </w:t>
      </w:r>
      <w:r w:rsidRPr="00987C88">
        <w:t xml:space="preserve">to a wall near the computer, </w:t>
      </w:r>
      <w:r>
        <w:t>or taping the password</w:t>
      </w:r>
      <w:r w:rsidRPr="00987C88">
        <w:t xml:space="preserve"> under the keyboard, or </w:t>
      </w:r>
      <w:r>
        <w:t>in any way making it easy for another person to uncover the password;</w:t>
      </w:r>
    </w:p>
    <w:p w:rsidR="0084540D" w:rsidRDefault="0084540D" w:rsidP="0084540D">
      <w:pPr>
        <w:pStyle w:val="NormalWeb"/>
        <w:numPr>
          <w:ilvl w:val="1"/>
          <w:numId w:val="8"/>
        </w:numPr>
        <w:spacing w:before="100" w:beforeAutospacing="1" w:after="240"/>
        <w:contextualSpacing/>
      </w:pPr>
      <w:r>
        <w:t xml:space="preserve">Getting unauthorized access into other users’ accounts or other computer networks; </w:t>
      </w:r>
    </w:p>
    <w:p w:rsidR="0084540D" w:rsidRDefault="0084540D" w:rsidP="0084540D">
      <w:pPr>
        <w:pStyle w:val="NormalWeb"/>
        <w:numPr>
          <w:ilvl w:val="1"/>
          <w:numId w:val="8"/>
        </w:numPr>
        <w:spacing w:before="100" w:beforeAutospacing="1" w:after="240"/>
        <w:contextualSpacing/>
      </w:pPr>
      <w:r>
        <w:t xml:space="preserve">Interfering with other users’ ability to access their accounts. </w:t>
      </w:r>
    </w:p>
    <w:p w:rsidR="0084540D" w:rsidRDefault="0084540D" w:rsidP="0084540D">
      <w:pPr>
        <w:pStyle w:val="NormalWeb"/>
        <w:numPr>
          <w:ilvl w:val="1"/>
          <w:numId w:val="8"/>
        </w:numPr>
        <w:spacing w:before="100" w:beforeAutospacing="1" w:after="240"/>
        <w:contextualSpacing/>
      </w:pPr>
      <w:r>
        <w:t>Taking any remote control of another computer system, unless established by the IT Staff.</w:t>
      </w:r>
    </w:p>
    <w:p w:rsidR="0084540D" w:rsidRPr="005E578C" w:rsidRDefault="0084540D" w:rsidP="0084540D">
      <w:pPr>
        <w:pStyle w:val="NormalWeb"/>
        <w:spacing w:after="240"/>
        <w:ind w:left="1800"/>
        <w:contextualSpacing/>
        <w:rPr>
          <w:sz w:val="20"/>
          <w:szCs w:val="20"/>
        </w:rPr>
      </w:pPr>
    </w:p>
    <w:p w:rsidR="0084540D" w:rsidRPr="00DB3C32" w:rsidRDefault="0084540D" w:rsidP="0084540D">
      <w:pPr>
        <w:pStyle w:val="NormalWeb"/>
        <w:spacing w:after="240"/>
        <w:contextualSpacing/>
        <w:rPr>
          <w:b/>
          <w:bCs/>
          <w:color w:val="632423" w:themeColor="accent2" w:themeShade="80"/>
          <w:sz w:val="28"/>
          <w:szCs w:val="28"/>
        </w:rPr>
      </w:pPr>
      <w:r w:rsidRPr="00DB3C32">
        <w:rPr>
          <w:b/>
          <w:bCs/>
          <w:color w:val="632423" w:themeColor="accent2" w:themeShade="80"/>
          <w:sz w:val="28"/>
          <w:szCs w:val="28"/>
        </w:rPr>
        <w:t xml:space="preserve">Commercial </w:t>
      </w:r>
      <w:r w:rsidRPr="00DB3C32">
        <w:rPr>
          <w:b/>
          <w:color w:val="632423" w:themeColor="accent2" w:themeShade="80"/>
          <w:sz w:val="28"/>
          <w:szCs w:val="28"/>
        </w:rPr>
        <w:t>use Guidelines</w:t>
      </w:r>
      <w:r w:rsidRPr="00DB3C32">
        <w:rPr>
          <w:b/>
          <w:bCs/>
          <w:color w:val="632423" w:themeColor="accent2" w:themeShade="80"/>
          <w:sz w:val="28"/>
          <w:szCs w:val="28"/>
        </w:rPr>
        <w:t>:</w:t>
      </w:r>
    </w:p>
    <w:p w:rsidR="0084540D" w:rsidRDefault="0084540D" w:rsidP="0084540D">
      <w:pPr>
        <w:pStyle w:val="NormalWeb"/>
        <w:spacing w:after="240"/>
        <w:ind w:firstLine="720"/>
        <w:contextualSpacing/>
      </w:pPr>
      <w:r>
        <w:t>Purchases over the Inte</w:t>
      </w:r>
      <w:r w:rsidR="00286783">
        <w:t>rnet for a project, such as art</w:t>
      </w:r>
      <w:r>
        <w:t xml:space="preserve"> class, are permissible </w:t>
      </w:r>
      <w:r w:rsidRPr="00DD5A28">
        <w:rPr>
          <w:i/>
        </w:rPr>
        <w:t>only</w:t>
      </w:r>
      <w:r>
        <w:t xml:space="preserve"> </w:t>
      </w:r>
    </w:p>
    <w:p w:rsidR="0084540D" w:rsidRPr="00437CF9" w:rsidRDefault="0084540D" w:rsidP="0084540D">
      <w:pPr>
        <w:pStyle w:val="NormalWeb"/>
        <w:spacing w:after="240"/>
        <w:ind w:firstLine="720"/>
        <w:contextualSpacing/>
      </w:pPr>
      <w:proofErr w:type="gramStart"/>
      <w:r>
        <w:t>with</w:t>
      </w:r>
      <w:proofErr w:type="gramEnd"/>
      <w:r>
        <w:t xml:space="preserve"> </w:t>
      </w:r>
      <w:r w:rsidR="00286783">
        <w:t xml:space="preserve">a </w:t>
      </w:r>
      <w:r>
        <w:t>teachers’ and/or parents’ permission.</w:t>
      </w:r>
    </w:p>
    <w:p w:rsidR="0084540D" w:rsidRDefault="00345730" w:rsidP="0084540D">
      <w:pPr>
        <w:pStyle w:val="NormalWeb"/>
        <w:numPr>
          <w:ilvl w:val="0"/>
          <w:numId w:val="8"/>
        </w:numPr>
        <w:spacing w:before="100" w:beforeAutospacing="1" w:after="240"/>
        <w:contextualSpacing/>
        <w:rPr>
          <w:i/>
          <w:iCs/>
          <w:u w:val="single"/>
        </w:rPr>
      </w:pPr>
      <w:r>
        <w:rPr>
          <w:i/>
          <w:iCs/>
          <w:u w:val="single"/>
        </w:rPr>
        <w:t>Unacceptable uses of the O</w:t>
      </w:r>
      <w:r w:rsidR="0084540D">
        <w:rPr>
          <w:i/>
          <w:iCs/>
          <w:u w:val="single"/>
        </w:rPr>
        <w:t>BOE Computer Network include, but are not limited to the following:</w:t>
      </w:r>
    </w:p>
    <w:p w:rsidR="0084540D" w:rsidRDefault="0084540D" w:rsidP="0084540D">
      <w:pPr>
        <w:pStyle w:val="NormalWeb"/>
        <w:numPr>
          <w:ilvl w:val="1"/>
          <w:numId w:val="8"/>
        </w:numPr>
        <w:spacing w:before="100" w:beforeAutospacing="1" w:after="240"/>
        <w:contextualSpacing/>
      </w:pPr>
      <w:r>
        <w:t xml:space="preserve">Selling or buying anything over the Internet for personal financial gain; </w:t>
      </w:r>
    </w:p>
    <w:p w:rsidR="0084540D" w:rsidRDefault="0084540D" w:rsidP="0084540D">
      <w:pPr>
        <w:pStyle w:val="NormalWeb"/>
        <w:numPr>
          <w:ilvl w:val="1"/>
          <w:numId w:val="8"/>
        </w:numPr>
        <w:spacing w:before="100" w:beforeAutospacing="1" w:after="240"/>
        <w:contextualSpacing/>
      </w:pPr>
      <w:r>
        <w:t xml:space="preserve">Using the Internet for advertising, promotion, or financial gain; </w:t>
      </w:r>
    </w:p>
    <w:p w:rsidR="00286783" w:rsidRDefault="0084540D" w:rsidP="0084540D">
      <w:pPr>
        <w:pStyle w:val="NormalWeb"/>
        <w:numPr>
          <w:ilvl w:val="1"/>
          <w:numId w:val="8"/>
        </w:numPr>
        <w:spacing w:before="100" w:beforeAutospacing="1" w:after="240"/>
        <w:contextualSpacing/>
      </w:pPr>
      <w:r>
        <w:t>Conducting for-profit business activities.</w:t>
      </w:r>
    </w:p>
    <w:p w:rsidR="00286783" w:rsidRDefault="00286783" w:rsidP="00286783">
      <w:pPr>
        <w:pStyle w:val="NormalWeb"/>
        <w:spacing w:before="100" w:beforeAutospacing="1" w:after="240"/>
        <w:contextualSpacing/>
      </w:pPr>
    </w:p>
    <w:p w:rsidR="0084540D" w:rsidRPr="00DB3C32" w:rsidRDefault="0084540D" w:rsidP="00286783">
      <w:pPr>
        <w:pStyle w:val="NormalWeb"/>
        <w:spacing w:before="100" w:beforeAutospacing="1" w:after="240"/>
        <w:contextualSpacing/>
        <w:rPr>
          <w:color w:val="632423" w:themeColor="accent2" w:themeShade="80"/>
        </w:rPr>
      </w:pPr>
      <w:r w:rsidRPr="00DB3C32">
        <w:rPr>
          <w:b/>
          <w:bCs/>
          <w:color w:val="632423" w:themeColor="accent2" w:themeShade="80"/>
          <w:sz w:val="28"/>
          <w:szCs w:val="28"/>
        </w:rPr>
        <w:t xml:space="preserve">Internet Safety: </w:t>
      </w:r>
    </w:p>
    <w:p w:rsidR="0084540D" w:rsidRDefault="00345730" w:rsidP="0084540D">
      <w:pPr>
        <w:pStyle w:val="NormalWeb"/>
        <w:numPr>
          <w:ilvl w:val="0"/>
          <w:numId w:val="8"/>
        </w:numPr>
        <w:spacing w:before="100" w:beforeAutospacing="1" w:after="240"/>
        <w:contextualSpacing/>
      </w:pPr>
      <w:r>
        <w:t>O</w:t>
      </w:r>
      <w:r w:rsidR="0084540D">
        <w:t>BOE will implement filtering and/or blocking software to restrict access to Internet sites containing pornography, obscene depictions, or other harmful materials. The software will work by scanning for objectionable words</w:t>
      </w:r>
      <w:r>
        <w:t xml:space="preserve"> or concepts, as determined by O</w:t>
      </w:r>
      <w:r w:rsidR="0084540D">
        <w:t xml:space="preserve">BOE and Connecticut Educators Network (CEN). </w:t>
      </w:r>
      <w:r w:rsidR="0084540D" w:rsidRPr="001D69AB">
        <w:rPr>
          <w:i/>
        </w:rPr>
        <w:t>However, no software is foolproof</w:t>
      </w:r>
      <w:r w:rsidR="0084540D">
        <w:t>, and there is still a risk an Internet user may be exposed to a site containing such materials. A user who incidentally connects to such a site must immediately disconnect from the site and notify a teacher or supervisor. If a user sees another user accessing inappropriate sites, he or she should notify a teacher or supervisor immediately.</w:t>
      </w:r>
    </w:p>
    <w:p w:rsidR="0084540D" w:rsidRDefault="0084540D" w:rsidP="0084540D">
      <w:pPr>
        <w:pStyle w:val="NormalWeb"/>
        <w:numPr>
          <w:ilvl w:val="0"/>
          <w:numId w:val="8"/>
        </w:numPr>
        <w:spacing w:before="100" w:beforeAutospacing="1" w:after="240"/>
        <w:contextualSpacing/>
      </w:pPr>
      <w:r>
        <w:t>Students shall not reveal on the Internet personal information about themselves or about other persons. For example, students should not reveal their full names, home addresses, telephone numbers, school addresses, or parents’ names on the Internet. An exception to this would be online applications to colleges or job studies. These activities must be pre-approved by a guidance counselor. Final responsibility for putting personal information on the Internet rests with t</w:t>
      </w:r>
      <w:r w:rsidR="00345730">
        <w:t>he individual. Not only on the O</w:t>
      </w:r>
      <w:r>
        <w:t>BOE Computer Network, but anywhere, it is strongly recommend that users go to great lengths to determine legitimacy of any online organization.</w:t>
      </w:r>
    </w:p>
    <w:p w:rsidR="0084540D" w:rsidRDefault="0084540D" w:rsidP="0084540D">
      <w:pPr>
        <w:pStyle w:val="NormalWeb"/>
        <w:numPr>
          <w:ilvl w:val="0"/>
          <w:numId w:val="8"/>
        </w:numPr>
        <w:spacing w:before="100" w:beforeAutospacing="1" w:after="240"/>
        <w:contextualSpacing/>
      </w:pPr>
      <w:r>
        <w:t xml:space="preserve">Students shall not meet in person in a secluded place or a private setting anyone they have met on the Internet. </w:t>
      </w:r>
    </w:p>
    <w:p w:rsidR="0084540D" w:rsidRDefault="0084540D" w:rsidP="0084540D">
      <w:pPr>
        <w:pStyle w:val="NormalWeb"/>
        <w:numPr>
          <w:ilvl w:val="0"/>
          <w:numId w:val="8"/>
        </w:numPr>
        <w:spacing w:before="100" w:beforeAutospacing="1" w:after="240"/>
        <w:contextualSpacing/>
      </w:pPr>
      <w:r>
        <w:t xml:space="preserve">Students shall not meet in person </w:t>
      </w:r>
      <w:r w:rsidRPr="00060580">
        <w:rPr>
          <w:i/>
        </w:rPr>
        <w:t>in any place</w:t>
      </w:r>
      <w:r>
        <w:t xml:space="preserve"> anyone they have met on the Internet without their parent’s permission. </w:t>
      </w:r>
      <w:r w:rsidR="00345730">
        <w:t>O</w:t>
      </w:r>
      <w:r w:rsidRPr="00307115">
        <w:t xml:space="preserve">BOE </w:t>
      </w:r>
      <w:r>
        <w:t xml:space="preserve">will not </w:t>
      </w:r>
      <w:r w:rsidRPr="00307115">
        <w:t>endorse</w:t>
      </w:r>
      <w:r>
        <w:t xml:space="preserve"> </w:t>
      </w:r>
      <w:r w:rsidRPr="00307115">
        <w:t xml:space="preserve">of any type of meeting </w:t>
      </w:r>
      <w:r>
        <w:t xml:space="preserve">with persons students have met on the Internet </w:t>
      </w:r>
      <w:r w:rsidRPr="002B1555">
        <w:rPr>
          <w:i/>
        </w:rPr>
        <w:t>without</w:t>
      </w:r>
      <w:r>
        <w:t xml:space="preserve"> </w:t>
      </w:r>
      <w:r w:rsidRPr="00307115">
        <w:t>pre</w:t>
      </w:r>
      <w:r>
        <w:t>-</w:t>
      </w:r>
      <w:r w:rsidRPr="00307115">
        <w:t>approval in writing.</w:t>
      </w:r>
    </w:p>
    <w:p w:rsidR="0084540D" w:rsidRDefault="0084540D" w:rsidP="0084540D">
      <w:pPr>
        <w:pStyle w:val="NormalWeb"/>
        <w:numPr>
          <w:ilvl w:val="0"/>
          <w:numId w:val="8"/>
        </w:numPr>
        <w:spacing w:before="100" w:beforeAutospacing="1" w:after="240"/>
        <w:contextualSpacing/>
      </w:pPr>
      <w:r>
        <w:t xml:space="preserve">Account users will abide by all school security policies. </w:t>
      </w:r>
    </w:p>
    <w:p w:rsidR="0084540D" w:rsidRDefault="0084540D" w:rsidP="0084540D">
      <w:pPr>
        <w:pStyle w:val="NormalWeb"/>
        <w:spacing w:after="240"/>
        <w:ind w:left="1080"/>
        <w:contextualSpacing/>
      </w:pPr>
    </w:p>
    <w:p w:rsidR="00286783" w:rsidRDefault="00286783" w:rsidP="0084540D">
      <w:pPr>
        <w:pStyle w:val="NormalWeb"/>
        <w:spacing w:after="240"/>
        <w:contextualSpacing/>
        <w:rPr>
          <w:b/>
          <w:bCs/>
          <w:sz w:val="28"/>
          <w:szCs w:val="28"/>
        </w:rPr>
      </w:pPr>
    </w:p>
    <w:p w:rsidR="0084540D" w:rsidRPr="00DB3C32" w:rsidRDefault="0084540D" w:rsidP="0084540D">
      <w:pPr>
        <w:pStyle w:val="NormalWeb"/>
        <w:spacing w:after="240"/>
        <w:contextualSpacing/>
        <w:rPr>
          <w:b/>
          <w:bCs/>
          <w:color w:val="632423" w:themeColor="accent2" w:themeShade="80"/>
          <w:sz w:val="28"/>
          <w:szCs w:val="28"/>
        </w:rPr>
      </w:pPr>
      <w:r w:rsidRPr="00DB3C32">
        <w:rPr>
          <w:b/>
          <w:bCs/>
          <w:color w:val="632423" w:themeColor="accent2" w:themeShade="80"/>
          <w:sz w:val="28"/>
          <w:szCs w:val="28"/>
        </w:rPr>
        <w:lastRenderedPageBreak/>
        <w:t>Privacy Policy:</w:t>
      </w:r>
    </w:p>
    <w:p w:rsidR="0084540D" w:rsidRDefault="0084540D" w:rsidP="0084540D">
      <w:pPr>
        <w:pStyle w:val="NormalWeb"/>
        <w:numPr>
          <w:ilvl w:val="0"/>
          <w:numId w:val="10"/>
        </w:numPr>
        <w:spacing w:before="100" w:beforeAutospacing="1" w:after="240"/>
        <w:ind w:left="1080"/>
        <w:contextualSpacing/>
      </w:pPr>
      <w:r>
        <w:t>The School District Administration has the authority to monitor, inspect, copy, review, and store at any time and without prior notice all accounts, including e-mail and any all information transmitted, received, and/or created on any computer or user account. All such</w:t>
      </w:r>
      <w:r w:rsidR="00345730">
        <w:t xml:space="preserve"> materials are the property of O</w:t>
      </w:r>
      <w:r>
        <w:t>BOE.</w:t>
      </w:r>
    </w:p>
    <w:p w:rsidR="0084540D" w:rsidRDefault="00345730" w:rsidP="0084540D">
      <w:pPr>
        <w:pStyle w:val="NormalWeb"/>
        <w:numPr>
          <w:ilvl w:val="0"/>
          <w:numId w:val="10"/>
        </w:numPr>
        <w:spacing w:before="100" w:beforeAutospacing="1" w:after="240"/>
        <w:ind w:left="1080"/>
        <w:contextualSpacing/>
      </w:pPr>
      <w:r>
        <w:t>The Superintendent or her</w:t>
      </w:r>
      <w:r w:rsidR="0084540D">
        <w:t xml:space="preserve"> designees will periodically conduct searches to see if teachers have posted inappropriate materials on-line. When inappropriate use of computers or websites is discovered, the School Principals and Superintendent will download the offensive material and determine the appropriate disciplinary action. (</w:t>
      </w:r>
      <w:proofErr w:type="gramStart"/>
      <w:r w:rsidR="0084540D">
        <w:t>from</w:t>
      </w:r>
      <w:proofErr w:type="gramEnd"/>
      <w:r w:rsidR="0084540D">
        <w:t xml:space="preserve"> Board of Education Policy 4118.51 (b) / 4218.51.)</w:t>
      </w:r>
    </w:p>
    <w:p w:rsidR="0084540D" w:rsidRDefault="0084540D" w:rsidP="0084540D">
      <w:pPr>
        <w:pStyle w:val="NormalWeb"/>
        <w:numPr>
          <w:ilvl w:val="0"/>
          <w:numId w:val="10"/>
        </w:numPr>
        <w:spacing w:before="100" w:beforeAutospacing="1" w:after="240"/>
        <w:ind w:left="1080"/>
        <w:contextualSpacing/>
      </w:pPr>
      <w:r>
        <w:t xml:space="preserve">Account users do not have any right to, or expectation of, privacy regarding such materials. </w:t>
      </w:r>
    </w:p>
    <w:p w:rsidR="0084540D" w:rsidRDefault="00345730" w:rsidP="0084540D">
      <w:pPr>
        <w:pStyle w:val="NormalWeb"/>
        <w:numPr>
          <w:ilvl w:val="0"/>
          <w:numId w:val="10"/>
        </w:numPr>
        <w:spacing w:before="100" w:beforeAutospacing="1" w:after="240"/>
        <w:ind w:left="1080"/>
        <w:contextualSpacing/>
      </w:pPr>
      <w:r>
        <w:t>Each account user of the O</w:t>
      </w:r>
      <w:r w:rsidR="0084540D">
        <w:t xml:space="preserve">BOE Computer Network does have the right to know exactly what can be monitored and how.  Please be aware that </w:t>
      </w:r>
      <w:r>
        <w:t>through the user accounts Orange</w:t>
      </w:r>
      <w:r w:rsidR="0084540D">
        <w:t xml:space="preserve"> monitors all internet activity including email and web access. This can include review of emails sent a</w:t>
      </w:r>
      <w:r w:rsidR="00AA4C45">
        <w:t>nd received</w:t>
      </w:r>
      <w:r w:rsidR="0084540D">
        <w:t>. In addition all internet sites are recorded by user account and automated reports are generated based on inappropriate use.</w:t>
      </w:r>
    </w:p>
    <w:p w:rsidR="0084540D" w:rsidRDefault="0084540D" w:rsidP="0084540D">
      <w:pPr>
        <w:pStyle w:val="NormalWeb"/>
        <w:numPr>
          <w:ilvl w:val="0"/>
          <w:numId w:val="10"/>
        </w:numPr>
        <w:spacing w:before="100" w:beforeAutospacing="1" w:after="240"/>
        <w:ind w:left="1080"/>
        <w:contextualSpacing/>
      </w:pPr>
      <w:r>
        <w:t>All such information files c</w:t>
      </w:r>
      <w:r w:rsidR="00AA4C45">
        <w:t>reated or accessed on any Orange</w:t>
      </w:r>
      <w:r>
        <w:t xml:space="preserve"> owned computer are automatically recorded and can be reviewed. </w:t>
      </w:r>
    </w:p>
    <w:p w:rsidR="0084540D" w:rsidRDefault="0084540D" w:rsidP="0084540D">
      <w:pPr>
        <w:pStyle w:val="NormalWeb"/>
        <w:numPr>
          <w:ilvl w:val="0"/>
          <w:numId w:val="10"/>
        </w:numPr>
        <w:spacing w:before="100" w:beforeAutospacing="1" w:after="240"/>
        <w:ind w:left="1080"/>
        <w:contextualSpacing/>
      </w:pPr>
      <w:r>
        <w:t>Real time monitoring of all computer systems when in use can include remotely watching the screen or taking over the workstation. This monitoring is generally used to provide technical support to the user from a remote site.</w:t>
      </w:r>
    </w:p>
    <w:p w:rsidR="0084540D" w:rsidRDefault="0084540D" w:rsidP="0084540D">
      <w:pPr>
        <w:pStyle w:val="NormalWeb"/>
        <w:numPr>
          <w:ilvl w:val="0"/>
          <w:numId w:val="10"/>
        </w:numPr>
        <w:spacing w:before="100" w:beforeAutospacing="1" w:after="240"/>
        <w:ind w:left="1080"/>
        <w:contextualSpacing/>
      </w:pPr>
      <w:r>
        <w:t>Offensive or inappropriate material gained in the any of the above means will be submitted to an appropriate supervisor with disciplinary recommendations.</w:t>
      </w:r>
    </w:p>
    <w:p w:rsidR="0084540D" w:rsidRPr="005E578C" w:rsidRDefault="0084540D" w:rsidP="0084540D">
      <w:pPr>
        <w:pStyle w:val="NormalWeb"/>
        <w:spacing w:after="240"/>
        <w:ind w:left="1080" w:hanging="360"/>
        <w:contextualSpacing/>
        <w:rPr>
          <w:sz w:val="20"/>
          <w:szCs w:val="20"/>
        </w:rPr>
      </w:pPr>
    </w:p>
    <w:p w:rsidR="0084540D" w:rsidRPr="00DB3C32" w:rsidRDefault="0084540D" w:rsidP="0084540D">
      <w:pPr>
        <w:pStyle w:val="NormalWeb"/>
        <w:spacing w:after="240"/>
        <w:contextualSpacing/>
        <w:rPr>
          <w:b/>
          <w:bCs/>
          <w:color w:val="632423" w:themeColor="accent2" w:themeShade="80"/>
          <w:sz w:val="28"/>
          <w:szCs w:val="28"/>
        </w:rPr>
      </w:pPr>
      <w:r w:rsidRPr="00DB3C32">
        <w:rPr>
          <w:b/>
          <w:bCs/>
          <w:color w:val="632423" w:themeColor="accent2" w:themeShade="80"/>
          <w:sz w:val="28"/>
          <w:szCs w:val="28"/>
        </w:rPr>
        <w:t xml:space="preserve">E-mail use: </w:t>
      </w:r>
    </w:p>
    <w:p w:rsidR="0084540D" w:rsidRPr="00AF14F4" w:rsidRDefault="0084540D" w:rsidP="0084540D">
      <w:pPr>
        <w:pStyle w:val="NormalWeb"/>
        <w:numPr>
          <w:ilvl w:val="0"/>
          <w:numId w:val="9"/>
        </w:numPr>
        <w:spacing w:before="100" w:beforeAutospacing="1" w:after="240"/>
        <w:ind w:left="1080"/>
        <w:contextualSpacing/>
      </w:pPr>
      <w:r w:rsidRPr="00AF14F4">
        <w:t xml:space="preserve">At this time, student use of </w:t>
      </w:r>
      <w:r>
        <w:t xml:space="preserve">personal </w:t>
      </w:r>
      <w:r w:rsidRPr="00AF14F4">
        <w:t>email is permitted</w:t>
      </w:r>
      <w:r>
        <w:t>,</w:t>
      </w:r>
      <w:r w:rsidRPr="00AF14F4">
        <w:t xml:space="preserve"> but this is subject to change as state and federal guidelines mandate. Local school policy </w:t>
      </w:r>
      <w:r>
        <w:t>may be more restrictive and should be consulted prior to beginning use of these services</w:t>
      </w:r>
      <w:r w:rsidRPr="00AF14F4">
        <w:t xml:space="preserve">. As it stands now, </w:t>
      </w:r>
      <w:r>
        <w:t xml:space="preserve">student </w:t>
      </w:r>
      <w:r w:rsidRPr="00AF14F4">
        <w:t xml:space="preserve">email is </w:t>
      </w:r>
      <w:r w:rsidRPr="001D69AB">
        <w:rPr>
          <w:i/>
        </w:rPr>
        <w:t>never</w:t>
      </w:r>
      <w:r w:rsidRPr="00AF14F4">
        <w:t xml:space="preserve"> allowed to be accessed at </w:t>
      </w:r>
      <w:r w:rsidR="00AA4C45">
        <w:t>OESS.</w:t>
      </w:r>
    </w:p>
    <w:p w:rsidR="0084540D" w:rsidRDefault="0084540D" w:rsidP="0084540D">
      <w:pPr>
        <w:pStyle w:val="NormalWeb"/>
        <w:numPr>
          <w:ilvl w:val="0"/>
          <w:numId w:val="9"/>
        </w:numPr>
        <w:spacing w:before="100" w:beforeAutospacing="1" w:after="240"/>
        <w:ind w:left="1080"/>
        <w:contextualSpacing/>
      </w:pPr>
      <w:r w:rsidRPr="00AF14F4">
        <w:t xml:space="preserve">If a </w:t>
      </w:r>
      <w:r>
        <w:t>user</w:t>
      </w:r>
      <w:r w:rsidRPr="00AF14F4">
        <w:t xml:space="preserve"> is </w:t>
      </w:r>
      <w:r>
        <w:t xml:space="preserve">accessing </w:t>
      </w:r>
      <w:r w:rsidRPr="00AF14F4">
        <w:t>personal email</w:t>
      </w:r>
      <w:r w:rsidR="00AA4C45">
        <w:t xml:space="preserve"> through the O</w:t>
      </w:r>
      <w:r>
        <w:t>BOE Computer Network</w:t>
      </w:r>
      <w:r w:rsidRPr="00AF14F4">
        <w:t>, it should be for the purpose of education only. This would include transferring documents created by the student</w:t>
      </w:r>
      <w:r>
        <w:t xml:space="preserve"> to the teacher</w:t>
      </w:r>
      <w:r w:rsidRPr="00AF14F4">
        <w:t xml:space="preserve">. </w:t>
      </w:r>
    </w:p>
    <w:p w:rsidR="0084540D" w:rsidRPr="00AF14F4" w:rsidRDefault="00AA4C45" w:rsidP="0084540D">
      <w:pPr>
        <w:pStyle w:val="NormalWeb"/>
        <w:numPr>
          <w:ilvl w:val="0"/>
          <w:numId w:val="9"/>
        </w:numPr>
        <w:spacing w:before="100" w:beforeAutospacing="1" w:after="240"/>
        <w:ind w:left="1080"/>
        <w:contextualSpacing/>
      </w:pPr>
      <w:r>
        <w:t>O</w:t>
      </w:r>
      <w:r w:rsidR="0084540D">
        <w:t>BOE</w:t>
      </w:r>
      <w:r w:rsidR="0084540D" w:rsidRPr="00AF14F4">
        <w:t xml:space="preserve"> does </w:t>
      </w:r>
      <w:r w:rsidR="0084540D" w:rsidRPr="002B1555">
        <w:rPr>
          <w:i/>
        </w:rPr>
        <w:t>not</w:t>
      </w:r>
      <w:r w:rsidR="0084540D" w:rsidRPr="00AF14F4">
        <w:t xml:space="preserve"> permit transferring programs via email.</w:t>
      </w:r>
    </w:p>
    <w:p w:rsidR="0084540D" w:rsidRDefault="0084540D" w:rsidP="0084540D">
      <w:pPr>
        <w:pStyle w:val="NormalWeb"/>
        <w:numPr>
          <w:ilvl w:val="0"/>
          <w:numId w:val="9"/>
        </w:numPr>
        <w:spacing w:before="100" w:beforeAutospacing="1" w:after="240"/>
        <w:ind w:left="1080"/>
        <w:contextualSpacing/>
      </w:pPr>
      <w:r>
        <w:t>Suggested method for transferring homework is using a USB Flash drive.</w:t>
      </w:r>
    </w:p>
    <w:p w:rsidR="0084540D" w:rsidRPr="005E578C" w:rsidRDefault="0084540D" w:rsidP="0084540D">
      <w:pPr>
        <w:pStyle w:val="NormalWeb"/>
        <w:spacing w:after="240"/>
        <w:ind w:left="1080" w:hanging="360"/>
        <w:contextualSpacing/>
        <w:rPr>
          <w:sz w:val="20"/>
          <w:szCs w:val="20"/>
        </w:rPr>
      </w:pPr>
    </w:p>
    <w:p w:rsidR="0084540D" w:rsidRPr="00DB3C32" w:rsidRDefault="0084540D" w:rsidP="0084540D">
      <w:pPr>
        <w:pStyle w:val="NormalWeb"/>
        <w:spacing w:after="240"/>
        <w:contextualSpacing/>
        <w:rPr>
          <w:b/>
          <w:bCs/>
          <w:color w:val="632423" w:themeColor="accent2" w:themeShade="80"/>
          <w:sz w:val="28"/>
          <w:szCs w:val="28"/>
        </w:rPr>
      </w:pPr>
      <w:r w:rsidRPr="00DB3C32">
        <w:rPr>
          <w:b/>
          <w:bCs/>
          <w:color w:val="632423" w:themeColor="accent2" w:themeShade="80"/>
          <w:sz w:val="28"/>
          <w:szCs w:val="28"/>
        </w:rPr>
        <w:t>Games:</w:t>
      </w:r>
    </w:p>
    <w:p w:rsidR="0084540D" w:rsidRPr="00913D67" w:rsidRDefault="0084540D" w:rsidP="0084540D">
      <w:pPr>
        <w:pStyle w:val="NormalWeb"/>
        <w:numPr>
          <w:ilvl w:val="0"/>
          <w:numId w:val="9"/>
        </w:numPr>
        <w:spacing w:before="100" w:beforeAutospacing="1" w:after="240"/>
        <w:ind w:left="1080"/>
        <w:contextualSpacing/>
      </w:pPr>
      <w:r>
        <w:t xml:space="preserve">Only approved educational games under the direct supervision of a teacher in whole-class instruction will be allowed. </w:t>
      </w:r>
    </w:p>
    <w:p w:rsidR="0084540D" w:rsidRPr="000D04E9" w:rsidRDefault="0084540D" w:rsidP="0084540D">
      <w:pPr>
        <w:pStyle w:val="NormalWeb"/>
        <w:numPr>
          <w:ilvl w:val="0"/>
          <w:numId w:val="9"/>
        </w:numPr>
        <w:spacing w:before="100" w:beforeAutospacing="1" w:after="240"/>
        <w:ind w:left="1080"/>
        <w:contextualSpacing/>
      </w:pPr>
      <w:r>
        <w:t xml:space="preserve">Accessing or attempting to access games online is not permitted and is </w:t>
      </w:r>
      <w:r w:rsidRPr="0060482F">
        <w:t xml:space="preserve">considered in violation of this </w:t>
      </w:r>
      <w:r w:rsidRPr="000D04E9">
        <w:t>RAUT.</w:t>
      </w:r>
    </w:p>
    <w:p w:rsidR="0084540D" w:rsidRPr="0060482F" w:rsidRDefault="0084540D" w:rsidP="0084540D">
      <w:pPr>
        <w:pStyle w:val="NormalWeb"/>
        <w:spacing w:after="240"/>
        <w:contextualSpacing/>
        <w:rPr>
          <w:b/>
          <w:bCs/>
        </w:rPr>
      </w:pPr>
    </w:p>
    <w:p w:rsidR="00286783" w:rsidRDefault="00286783" w:rsidP="0084540D">
      <w:pPr>
        <w:pStyle w:val="NormalWeb"/>
        <w:spacing w:after="240"/>
        <w:contextualSpacing/>
        <w:rPr>
          <w:b/>
          <w:bCs/>
          <w:i/>
          <w:sz w:val="28"/>
          <w:szCs w:val="28"/>
        </w:rPr>
      </w:pPr>
    </w:p>
    <w:p w:rsidR="00286783" w:rsidRDefault="00286783" w:rsidP="0084540D">
      <w:pPr>
        <w:pStyle w:val="NormalWeb"/>
        <w:spacing w:after="240"/>
        <w:contextualSpacing/>
        <w:rPr>
          <w:b/>
          <w:bCs/>
          <w:i/>
          <w:sz w:val="28"/>
          <w:szCs w:val="28"/>
        </w:rPr>
      </w:pPr>
    </w:p>
    <w:p w:rsidR="0084540D" w:rsidRPr="00DB3C32" w:rsidRDefault="0084540D" w:rsidP="0084540D">
      <w:pPr>
        <w:pStyle w:val="NormalWeb"/>
        <w:spacing w:after="240"/>
        <w:contextualSpacing/>
        <w:rPr>
          <w:b/>
          <w:bCs/>
          <w:color w:val="632423" w:themeColor="accent2" w:themeShade="80"/>
          <w:sz w:val="28"/>
          <w:szCs w:val="28"/>
        </w:rPr>
      </w:pPr>
      <w:r w:rsidRPr="00DB3C32">
        <w:rPr>
          <w:b/>
          <w:bCs/>
          <w:i/>
          <w:color w:val="632423" w:themeColor="accent2" w:themeShade="80"/>
          <w:sz w:val="28"/>
          <w:szCs w:val="28"/>
        </w:rPr>
        <w:lastRenderedPageBreak/>
        <w:t>INTERNAL</w:t>
      </w:r>
      <w:r w:rsidRPr="00DB3C32">
        <w:rPr>
          <w:b/>
          <w:bCs/>
          <w:color w:val="632423" w:themeColor="accent2" w:themeShade="80"/>
          <w:sz w:val="28"/>
          <w:szCs w:val="28"/>
        </w:rPr>
        <w:t xml:space="preserve"> Social Networking:</w:t>
      </w:r>
    </w:p>
    <w:p w:rsidR="0084540D" w:rsidRDefault="0084540D" w:rsidP="0084540D">
      <w:pPr>
        <w:pStyle w:val="NormalWeb"/>
        <w:numPr>
          <w:ilvl w:val="0"/>
          <w:numId w:val="9"/>
        </w:numPr>
        <w:spacing w:before="100" w:beforeAutospacing="1" w:after="240"/>
        <w:ind w:left="1080"/>
        <w:contextualSpacing/>
      </w:pPr>
      <w:r>
        <w:t>Advise your administrator, fellow teachers, and parents about your internal academic social networking.</w:t>
      </w:r>
    </w:p>
    <w:p w:rsidR="0084540D" w:rsidRDefault="0084540D" w:rsidP="0084540D">
      <w:pPr>
        <w:pStyle w:val="NormalWeb"/>
        <w:numPr>
          <w:ilvl w:val="0"/>
          <w:numId w:val="9"/>
        </w:numPr>
        <w:spacing w:before="100" w:beforeAutospacing="1" w:after="240"/>
        <w:ind w:left="1080"/>
        <w:contextualSpacing/>
      </w:pPr>
      <w:r>
        <w:t>Use the school-supported networking tools.</w:t>
      </w:r>
    </w:p>
    <w:p w:rsidR="0084540D" w:rsidRDefault="0084540D" w:rsidP="0084540D">
      <w:pPr>
        <w:pStyle w:val="NormalWeb"/>
        <w:numPr>
          <w:ilvl w:val="0"/>
          <w:numId w:val="9"/>
        </w:numPr>
        <w:spacing w:before="100" w:beforeAutospacing="1" w:after="240"/>
        <w:ind w:left="1080"/>
        <w:contextualSpacing/>
      </w:pPr>
      <w:r>
        <w:t>Do not say or do anything in the networking environment that you would not say or do as a teacher in the classroom.</w:t>
      </w:r>
    </w:p>
    <w:p w:rsidR="0084540D" w:rsidRDefault="0084540D" w:rsidP="0084540D">
      <w:pPr>
        <w:pStyle w:val="NormalWeb"/>
        <w:numPr>
          <w:ilvl w:val="0"/>
          <w:numId w:val="9"/>
        </w:numPr>
        <w:spacing w:before="100" w:beforeAutospacing="1" w:after="240"/>
        <w:ind w:left="1080"/>
        <w:contextualSpacing/>
      </w:pPr>
      <w:r>
        <w:t>Have a clear statement of purpose and outcomes for the use of the networking tool.</w:t>
      </w:r>
    </w:p>
    <w:p w:rsidR="0084540D" w:rsidRDefault="0084540D" w:rsidP="0084540D">
      <w:pPr>
        <w:pStyle w:val="NormalWeb"/>
        <w:numPr>
          <w:ilvl w:val="0"/>
          <w:numId w:val="9"/>
        </w:numPr>
        <w:spacing w:before="100" w:beforeAutospacing="1" w:after="240"/>
        <w:ind w:left="1080"/>
        <w:contextualSpacing/>
      </w:pPr>
      <w:r>
        <w:t>Establish a code of conduct for students and all network participants.</w:t>
      </w:r>
    </w:p>
    <w:p w:rsidR="0084540D" w:rsidRDefault="0084540D" w:rsidP="0084540D">
      <w:pPr>
        <w:pStyle w:val="NormalWeb"/>
        <w:numPr>
          <w:ilvl w:val="0"/>
          <w:numId w:val="9"/>
        </w:numPr>
        <w:spacing w:before="100" w:beforeAutospacing="1" w:after="240"/>
        <w:ind w:left="1080"/>
        <w:contextualSpacing/>
      </w:pPr>
      <w:r>
        <w:t>Do not post images that include students who are on the school’s ‘do not photograph’ list.</w:t>
      </w:r>
    </w:p>
    <w:p w:rsidR="0084540D" w:rsidRDefault="0084540D" w:rsidP="0084540D">
      <w:pPr>
        <w:pStyle w:val="NormalWeb"/>
        <w:numPr>
          <w:ilvl w:val="0"/>
          <w:numId w:val="9"/>
        </w:numPr>
        <w:spacing w:before="100" w:beforeAutospacing="1" w:after="240"/>
        <w:ind w:left="1080"/>
        <w:contextualSpacing/>
      </w:pPr>
      <w:r>
        <w:t>Pay close attention to the site’s security settings and allow only approved participants access to the site.</w:t>
      </w:r>
    </w:p>
    <w:p w:rsidR="0084540D" w:rsidRDefault="0084540D" w:rsidP="0084540D">
      <w:pPr>
        <w:pStyle w:val="NormalWeb"/>
        <w:spacing w:after="240"/>
        <w:ind w:left="1080"/>
        <w:contextualSpacing/>
      </w:pPr>
    </w:p>
    <w:p w:rsidR="0084540D" w:rsidRPr="00DB3C32" w:rsidRDefault="0084540D" w:rsidP="0084540D">
      <w:pPr>
        <w:pStyle w:val="NormalWeb"/>
        <w:spacing w:after="240"/>
        <w:contextualSpacing/>
        <w:rPr>
          <w:color w:val="632423" w:themeColor="accent2" w:themeShade="80"/>
        </w:rPr>
      </w:pPr>
      <w:r w:rsidRPr="00DB3C32">
        <w:rPr>
          <w:b/>
          <w:bCs/>
          <w:i/>
          <w:color w:val="632423" w:themeColor="accent2" w:themeShade="80"/>
          <w:sz w:val="28"/>
          <w:szCs w:val="28"/>
        </w:rPr>
        <w:t>EXTERNAL</w:t>
      </w:r>
      <w:r w:rsidRPr="00DB3C32">
        <w:rPr>
          <w:b/>
          <w:bCs/>
          <w:color w:val="632423" w:themeColor="accent2" w:themeShade="80"/>
          <w:sz w:val="28"/>
          <w:szCs w:val="28"/>
        </w:rPr>
        <w:t xml:space="preserve"> Social Networking:</w:t>
      </w:r>
    </w:p>
    <w:p w:rsidR="0084540D" w:rsidRDefault="0084540D" w:rsidP="0084540D">
      <w:pPr>
        <w:pStyle w:val="NormalWeb"/>
        <w:spacing w:after="240"/>
        <w:contextualSpacing/>
      </w:pPr>
      <w:r>
        <w:t>All district employees are expected to behave honorably in on-line activities.  Activities which are improper, unethical, and illegal or which cause undue discomfort for students, employees, parents, or other members of the school community should be avoided in both physical space and cyberspace. To that end, the following regulations for school employees who use networking applications, such as, but not limited to Facebook, MySpace, LinkedIn, Twitter, etc., which may be frequented by current or former students are provided.  These guidelines apply to employees’ personal use of social media from their own computers and devices as well.  Again, reference the Board policy above.</w:t>
      </w:r>
    </w:p>
    <w:p w:rsidR="0084540D" w:rsidRDefault="0084540D" w:rsidP="0084540D">
      <w:pPr>
        <w:pStyle w:val="NormalWeb"/>
        <w:numPr>
          <w:ilvl w:val="0"/>
          <w:numId w:val="9"/>
        </w:numPr>
        <w:spacing w:before="100" w:beforeAutospacing="1" w:after="240"/>
        <w:ind w:left="1080"/>
        <w:contextualSpacing/>
      </w:pPr>
      <w:r>
        <w:t xml:space="preserve">Do not accept or initiate students </w:t>
      </w:r>
      <w:r w:rsidR="00286783">
        <w:t xml:space="preserve">or their parents </w:t>
      </w:r>
      <w:r>
        <w:t>as friends on personal social networking sites. Decline student-initiated and parent-initiated friend requests.</w:t>
      </w:r>
    </w:p>
    <w:p w:rsidR="0084540D" w:rsidRDefault="0084540D" w:rsidP="0084540D">
      <w:pPr>
        <w:pStyle w:val="NormalWeb"/>
        <w:numPr>
          <w:ilvl w:val="0"/>
          <w:numId w:val="9"/>
        </w:numPr>
        <w:spacing w:before="100" w:beforeAutospacing="1" w:after="240"/>
        <w:ind w:left="1080"/>
        <w:contextualSpacing/>
      </w:pPr>
      <w:r>
        <w:t>Do not access social networking sites for personal use during school hours.</w:t>
      </w:r>
    </w:p>
    <w:p w:rsidR="0084540D" w:rsidRDefault="0084540D" w:rsidP="0084540D">
      <w:pPr>
        <w:pStyle w:val="NormalWeb"/>
        <w:numPr>
          <w:ilvl w:val="0"/>
          <w:numId w:val="9"/>
        </w:numPr>
        <w:spacing w:before="100" w:beforeAutospacing="1" w:after="240"/>
        <w:ind w:left="1080"/>
        <w:contextualSpacing/>
      </w:pPr>
      <w:r>
        <w:t>Do not use commentary deemed to be defamatory, obscene, proprietary, or libelous.  Exercise caution with regards to exaggeration, colorful language, guesswork, obscenity, copyrighted materials, legal conclusions, and derogatory remarks, or characterizations.</w:t>
      </w:r>
    </w:p>
    <w:p w:rsidR="0084540D" w:rsidRDefault="0084540D" w:rsidP="0084540D">
      <w:pPr>
        <w:pStyle w:val="NormalWeb"/>
        <w:numPr>
          <w:ilvl w:val="0"/>
          <w:numId w:val="9"/>
        </w:numPr>
        <w:spacing w:before="100" w:beforeAutospacing="1" w:after="240"/>
        <w:ind w:left="1080"/>
        <w:contextualSpacing/>
      </w:pPr>
      <w:r>
        <w:t>Weigh whether a particular posting puts your effectiveness as a teacher at risk.</w:t>
      </w:r>
    </w:p>
    <w:p w:rsidR="0084540D" w:rsidRDefault="0084540D" w:rsidP="0084540D">
      <w:pPr>
        <w:pStyle w:val="NormalWeb"/>
        <w:numPr>
          <w:ilvl w:val="0"/>
          <w:numId w:val="9"/>
        </w:numPr>
        <w:spacing w:before="100" w:beforeAutospacing="1" w:after="240"/>
        <w:ind w:left="1080"/>
        <w:contextualSpacing/>
      </w:pPr>
      <w:r>
        <w:t>Do not discuss students or co-workers or publicly criticize school policies or personnel.</w:t>
      </w:r>
    </w:p>
    <w:p w:rsidR="0084540D" w:rsidRDefault="0084540D" w:rsidP="0084540D">
      <w:pPr>
        <w:pStyle w:val="NormalWeb"/>
        <w:numPr>
          <w:ilvl w:val="0"/>
          <w:numId w:val="9"/>
        </w:numPr>
        <w:spacing w:before="100" w:beforeAutospacing="1" w:after="240"/>
        <w:ind w:left="1080"/>
        <w:contextualSpacing/>
      </w:pPr>
      <w:r>
        <w:t xml:space="preserve">If you learn information through a social networking site that falls under the mandatory reporting guidelines, report it as required by law. </w:t>
      </w:r>
    </w:p>
    <w:p w:rsidR="0084540D" w:rsidRDefault="0084540D" w:rsidP="0084540D">
      <w:pPr>
        <w:pStyle w:val="NormalWeb"/>
        <w:numPr>
          <w:ilvl w:val="0"/>
          <w:numId w:val="9"/>
        </w:numPr>
        <w:spacing w:before="100" w:beforeAutospacing="1" w:after="240"/>
        <w:ind w:left="1080"/>
        <w:contextualSpacing/>
      </w:pPr>
      <w:r>
        <w:t>Visit your profile’s security and privacy settings.  Staff members should have all privacy settings set to “Only Friends.”</w:t>
      </w:r>
    </w:p>
    <w:p w:rsidR="0084540D" w:rsidRDefault="0084540D" w:rsidP="0084540D">
      <w:pPr>
        <w:pStyle w:val="NormalWeb"/>
        <w:numPr>
          <w:ilvl w:val="0"/>
          <w:numId w:val="9"/>
        </w:numPr>
        <w:spacing w:before="100" w:beforeAutospacing="1" w:after="240"/>
        <w:ind w:left="1080"/>
        <w:contextualSpacing/>
      </w:pPr>
      <w:r>
        <w:t>Remind all members of your network that, due to your position as a school system employee whose profile may be accessed by current or former students, they should monitor their posts to your network accordingly.  Conversely, be judicious in your postings to your friends’ sites.  Act immediately to remove from your site any material that may be inappropriate whether posted by you or someone else.</w:t>
      </w:r>
    </w:p>
    <w:p w:rsidR="0084540D" w:rsidRDefault="0084540D" w:rsidP="0084540D">
      <w:pPr>
        <w:pStyle w:val="NormalWeb"/>
        <w:numPr>
          <w:ilvl w:val="0"/>
          <w:numId w:val="9"/>
        </w:numPr>
        <w:spacing w:before="100" w:beforeAutospacing="1" w:after="240"/>
        <w:ind w:left="1080"/>
        <w:contextualSpacing/>
      </w:pPr>
      <w:r>
        <w:t>Due to security risks, be cautious when installing the external applications that work with the social networking site.  Examples of these applications include calendars and games.</w:t>
      </w:r>
    </w:p>
    <w:p w:rsidR="0084540D" w:rsidRDefault="0084540D" w:rsidP="0084540D">
      <w:pPr>
        <w:pStyle w:val="NormalWeb"/>
        <w:numPr>
          <w:ilvl w:val="0"/>
          <w:numId w:val="9"/>
        </w:numPr>
        <w:spacing w:before="100" w:beforeAutospacing="1" w:after="240"/>
        <w:ind w:left="1080"/>
        <w:contextualSpacing/>
      </w:pPr>
      <w:r>
        <w:lastRenderedPageBreak/>
        <w:t xml:space="preserve">Run updated malware protection to avoid infections of spyware and adware that social networking sites might place on your computer. </w:t>
      </w:r>
    </w:p>
    <w:p w:rsidR="0084540D" w:rsidRDefault="0084540D" w:rsidP="0084540D">
      <w:pPr>
        <w:pStyle w:val="NormalWeb"/>
        <w:spacing w:after="240"/>
        <w:contextualSpacing/>
        <w:rPr>
          <w:b/>
          <w:bCs/>
          <w:sz w:val="28"/>
          <w:szCs w:val="28"/>
        </w:rPr>
      </w:pPr>
    </w:p>
    <w:p w:rsidR="0084540D" w:rsidRPr="00DB3C32" w:rsidRDefault="0084540D" w:rsidP="0084540D">
      <w:pPr>
        <w:pStyle w:val="NormalWeb"/>
        <w:spacing w:after="240"/>
        <w:contextualSpacing/>
        <w:rPr>
          <w:color w:val="632423" w:themeColor="accent2" w:themeShade="80"/>
        </w:rPr>
      </w:pPr>
      <w:r w:rsidRPr="00DB3C32">
        <w:rPr>
          <w:b/>
          <w:bCs/>
          <w:color w:val="632423" w:themeColor="accent2" w:themeShade="80"/>
          <w:sz w:val="28"/>
          <w:szCs w:val="28"/>
        </w:rPr>
        <w:t>Chat Rooms, Blogs, Discussion Boards:</w:t>
      </w:r>
    </w:p>
    <w:p w:rsidR="0084540D" w:rsidRDefault="0084540D" w:rsidP="0084540D">
      <w:pPr>
        <w:pStyle w:val="NormalWeb"/>
        <w:numPr>
          <w:ilvl w:val="0"/>
          <w:numId w:val="11"/>
        </w:numPr>
        <w:tabs>
          <w:tab w:val="clear" w:pos="720"/>
          <w:tab w:val="num" w:pos="1080"/>
        </w:tabs>
        <w:spacing w:before="100" w:beforeAutospacing="1" w:after="240"/>
        <w:ind w:left="1080"/>
        <w:contextualSpacing/>
      </w:pPr>
      <w:r>
        <w:t>Access to chat rooms, blogs, and discussion boards is restricted to educational use only. This will be led by a staff member and must be pre-approved by a building level administrator prior to the lesson.</w:t>
      </w:r>
    </w:p>
    <w:p w:rsidR="0084540D" w:rsidRDefault="0084540D" w:rsidP="0084540D">
      <w:pPr>
        <w:pStyle w:val="NormalWeb"/>
        <w:numPr>
          <w:ilvl w:val="0"/>
          <w:numId w:val="11"/>
        </w:numPr>
        <w:tabs>
          <w:tab w:val="clear" w:pos="720"/>
          <w:tab w:val="num" w:pos="1080"/>
        </w:tabs>
        <w:spacing w:before="100" w:beforeAutospacing="1" w:after="240"/>
        <w:ind w:left="1080" w:right="-1656"/>
        <w:contextualSpacing/>
      </w:pPr>
      <w:r>
        <w:t>No instant messaging will be permitted, unless the teachers and/or students have met with the above qualifications.</w:t>
      </w:r>
    </w:p>
    <w:p w:rsidR="0084540D" w:rsidRPr="005E578C" w:rsidRDefault="0084540D" w:rsidP="0084540D">
      <w:pPr>
        <w:pStyle w:val="NormalWeb"/>
        <w:tabs>
          <w:tab w:val="num" w:pos="1080"/>
        </w:tabs>
        <w:spacing w:after="240"/>
        <w:ind w:left="1080" w:hanging="360"/>
        <w:contextualSpacing/>
        <w:rPr>
          <w:b/>
          <w:bCs/>
          <w:sz w:val="20"/>
          <w:szCs w:val="20"/>
        </w:rPr>
      </w:pPr>
    </w:p>
    <w:p w:rsidR="0084540D" w:rsidRPr="00DB3C32" w:rsidRDefault="0084540D" w:rsidP="0084540D">
      <w:pPr>
        <w:pStyle w:val="NormalWeb"/>
        <w:tabs>
          <w:tab w:val="num" w:pos="1080"/>
        </w:tabs>
        <w:spacing w:after="240"/>
        <w:contextualSpacing/>
        <w:rPr>
          <w:b/>
          <w:bCs/>
          <w:color w:val="632423" w:themeColor="accent2" w:themeShade="80"/>
          <w:sz w:val="28"/>
          <w:szCs w:val="28"/>
        </w:rPr>
      </w:pPr>
      <w:r w:rsidRPr="00DB3C32">
        <w:rPr>
          <w:b/>
          <w:bCs/>
          <w:color w:val="632423" w:themeColor="accent2" w:themeShade="80"/>
          <w:sz w:val="28"/>
          <w:szCs w:val="28"/>
        </w:rPr>
        <w:t>Storage Capacity:</w:t>
      </w:r>
    </w:p>
    <w:p w:rsidR="0084540D" w:rsidRPr="00A34162" w:rsidRDefault="0084540D" w:rsidP="0084540D">
      <w:pPr>
        <w:pStyle w:val="NormalWeb"/>
        <w:numPr>
          <w:ilvl w:val="0"/>
          <w:numId w:val="11"/>
        </w:numPr>
        <w:tabs>
          <w:tab w:val="clear" w:pos="720"/>
          <w:tab w:val="num" w:pos="1080"/>
        </w:tabs>
        <w:spacing w:before="100" w:beforeAutospacing="1" w:after="240"/>
        <w:ind w:left="1080"/>
        <w:contextualSpacing/>
      </w:pPr>
      <w:r>
        <w:t xml:space="preserve">Each </w:t>
      </w:r>
      <w:r w:rsidRPr="00286783">
        <w:t xml:space="preserve">teacher </w:t>
      </w:r>
      <w:r w:rsidR="00AA4C45" w:rsidRPr="00286783">
        <w:t>will be allowed up to 1GB</w:t>
      </w:r>
      <w:r w:rsidRPr="00286783">
        <w:t xml:space="preserve"> of storage. (Each student is allowed 200 MB of storage.)</w:t>
      </w:r>
      <w:r>
        <w:t xml:space="preserve"> </w:t>
      </w:r>
      <w:r w:rsidR="00286783">
        <w:t xml:space="preserve"> </w:t>
      </w:r>
      <w:r>
        <w:t>More space may be made available upon request providing it is warranted by a teacher and only if there are no technical problems with the request</w:t>
      </w:r>
      <w:r w:rsidRPr="00A34162">
        <w:t>.  Accounts that exceed the disk quota will not be able to save</w:t>
      </w:r>
      <w:r>
        <w:t xml:space="preserve"> </w:t>
      </w:r>
      <w:r w:rsidRPr="00A34162">
        <w:t>until files are deleted</w:t>
      </w:r>
    </w:p>
    <w:p w:rsidR="0084540D" w:rsidRDefault="0084540D" w:rsidP="0084540D">
      <w:pPr>
        <w:pStyle w:val="NormalWeb"/>
        <w:numPr>
          <w:ilvl w:val="0"/>
          <w:numId w:val="11"/>
        </w:numPr>
        <w:tabs>
          <w:tab w:val="clear" w:pos="720"/>
          <w:tab w:val="num" w:pos="1080"/>
        </w:tabs>
        <w:spacing w:before="100" w:beforeAutospacing="1" w:after="240"/>
        <w:ind w:left="1080"/>
        <w:contextualSpacing/>
      </w:pPr>
      <w:r>
        <w:t xml:space="preserve">To ensure that account users remain within the allocated disk space, students should periodically delete unwanted files or data that are no longer needed and take up excessive storage space. </w:t>
      </w:r>
    </w:p>
    <w:p w:rsidR="0084540D" w:rsidRPr="005E578C" w:rsidRDefault="0084540D" w:rsidP="0084540D">
      <w:pPr>
        <w:pStyle w:val="NormalWeb"/>
        <w:tabs>
          <w:tab w:val="num" w:pos="1080"/>
        </w:tabs>
        <w:spacing w:after="240"/>
        <w:ind w:left="1080" w:hanging="360"/>
        <w:contextualSpacing/>
        <w:rPr>
          <w:sz w:val="20"/>
          <w:szCs w:val="20"/>
        </w:rPr>
      </w:pPr>
    </w:p>
    <w:p w:rsidR="0084540D" w:rsidRPr="00DB3C32" w:rsidRDefault="0084540D" w:rsidP="0084540D">
      <w:pPr>
        <w:pStyle w:val="NormalWeb"/>
        <w:tabs>
          <w:tab w:val="num" w:pos="1080"/>
        </w:tabs>
        <w:spacing w:after="240"/>
        <w:contextualSpacing/>
        <w:rPr>
          <w:b/>
          <w:bCs/>
          <w:color w:val="632423" w:themeColor="accent2" w:themeShade="80"/>
          <w:sz w:val="28"/>
          <w:szCs w:val="28"/>
        </w:rPr>
      </w:pPr>
      <w:r w:rsidRPr="00DB3C32">
        <w:rPr>
          <w:b/>
          <w:bCs/>
          <w:color w:val="632423" w:themeColor="accent2" w:themeShade="80"/>
          <w:sz w:val="28"/>
          <w:szCs w:val="28"/>
        </w:rPr>
        <w:t xml:space="preserve">Personal Computers: </w:t>
      </w:r>
    </w:p>
    <w:p w:rsidR="0084540D" w:rsidRDefault="0084540D" w:rsidP="0084540D">
      <w:pPr>
        <w:pStyle w:val="NormalWeb"/>
        <w:numPr>
          <w:ilvl w:val="0"/>
          <w:numId w:val="12"/>
        </w:numPr>
        <w:tabs>
          <w:tab w:val="num" w:pos="1080"/>
        </w:tabs>
        <w:spacing w:before="100" w:beforeAutospacing="1" w:after="240"/>
        <w:ind w:left="1080"/>
        <w:contextualSpacing/>
      </w:pPr>
      <w:r>
        <w:t xml:space="preserve">Personal computers from home </w:t>
      </w:r>
      <w:r w:rsidR="00AA4C45">
        <w:t>are only allowed to be used on O</w:t>
      </w:r>
      <w:r>
        <w:t xml:space="preserve">BOE Computer Network </w:t>
      </w:r>
      <w:r w:rsidRPr="00FA33D2">
        <w:rPr>
          <w:i/>
        </w:rPr>
        <w:t>after</w:t>
      </w:r>
      <w:r>
        <w:t xml:space="preserve"> they have been verified by a System Administrator. Any utilities used for hacking, peer-to-peer file sharing, or sniffing will be immediately barred from </w:t>
      </w:r>
      <w:r w:rsidR="0065536D">
        <w:t>Orange</w:t>
      </w:r>
      <w:r>
        <w:t xml:space="preserve"> Schools.</w:t>
      </w:r>
    </w:p>
    <w:p w:rsidR="0084540D" w:rsidRPr="003D6816" w:rsidRDefault="0084540D" w:rsidP="0084540D">
      <w:pPr>
        <w:pStyle w:val="NormalWeb"/>
        <w:numPr>
          <w:ilvl w:val="0"/>
          <w:numId w:val="12"/>
        </w:numPr>
        <w:tabs>
          <w:tab w:val="num" w:pos="1080"/>
        </w:tabs>
        <w:spacing w:before="100" w:beforeAutospacing="1" w:after="240"/>
        <w:ind w:left="1080"/>
        <w:contextualSpacing/>
      </w:pPr>
      <w:r w:rsidRPr="003D6816">
        <w:t>Some schools may not allow student computers on their network. Always check with your building level IT support for site specific rulings.</w:t>
      </w:r>
    </w:p>
    <w:p w:rsidR="0084540D" w:rsidRPr="005E578C" w:rsidRDefault="0084540D" w:rsidP="0084540D">
      <w:pPr>
        <w:pStyle w:val="NormalWeb"/>
        <w:tabs>
          <w:tab w:val="num" w:pos="1080"/>
        </w:tabs>
        <w:spacing w:after="240"/>
        <w:ind w:left="1080" w:hanging="360"/>
        <w:contextualSpacing/>
        <w:rPr>
          <w:sz w:val="20"/>
          <w:szCs w:val="20"/>
        </w:rPr>
      </w:pPr>
    </w:p>
    <w:p w:rsidR="0084540D" w:rsidRPr="00DB3C32" w:rsidRDefault="0084540D" w:rsidP="0084540D">
      <w:pPr>
        <w:pStyle w:val="NormalWeb"/>
        <w:tabs>
          <w:tab w:val="num" w:pos="1080"/>
        </w:tabs>
        <w:spacing w:after="240"/>
        <w:contextualSpacing/>
        <w:rPr>
          <w:b/>
          <w:bCs/>
          <w:color w:val="632423" w:themeColor="accent2" w:themeShade="80"/>
          <w:sz w:val="28"/>
          <w:szCs w:val="28"/>
        </w:rPr>
      </w:pPr>
      <w:r w:rsidRPr="00DB3C32">
        <w:rPr>
          <w:b/>
          <w:bCs/>
          <w:color w:val="632423" w:themeColor="accent2" w:themeShade="80"/>
          <w:sz w:val="28"/>
          <w:szCs w:val="28"/>
        </w:rPr>
        <w:t>Prior to receiving a user name and password:</w:t>
      </w:r>
    </w:p>
    <w:p w:rsidR="0084540D" w:rsidRDefault="0084540D" w:rsidP="0084540D">
      <w:pPr>
        <w:pStyle w:val="NormalWeb"/>
        <w:numPr>
          <w:ilvl w:val="0"/>
          <w:numId w:val="14"/>
        </w:numPr>
        <w:tabs>
          <w:tab w:val="num" w:pos="1080"/>
        </w:tabs>
        <w:spacing w:before="100" w:beforeAutospacing="1" w:after="240"/>
        <w:ind w:left="1080"/>
        <w:contextualSpacing/>
      </w:pPr>
      <w:r>
        <w:t>User must have a signed user agreement</w:t>
      </w:r>
      <w:r w:rsidR="00286783">
        <w:t>, a RAUT contract,</w:t>
      </w:r>
      <w:r>
        <w:t xml:space="preserve"> on file.</w:t>
      </w:r>
    </w:p>
    <w:p w:rsidR="0084540D" w:rsidRPr="005E578C" w:rsidRDefault="0084540D" w:rsidP="0084540D">
      <w:pPr>
        <w:pStyle w:val="NormalWeb"/>
        <w:tabs>
          <w:tab w:val="num" w:pos="1080"/>
        </w:tabs>
        <w:spacing w:after="240"/>
        <w:ind w:left="1080" w:hanging="360"/>
        <w:contextualSpacing/>
        <w:rPr>
          <w:sz w:val="20"/>
          <w:szCs w:val="20"/>
        </w:rPr>
      </w:pPr>
    </w:p>
    <w:p w:rsidR="0084540D" w:rsidRPr="00DB3C32" w:rsidRDefault="0084540D" w:rsidP="0084540D">
      <w:pPr>
        <w:pStyle w:val="NormalWeb"/>
        <w:tabs>
          <w:tab w:val="num" w:pos="1080"/>
        </w:tabs>
        <w:spacing w:after="240"/>
        <w:contextualSpacing/>
        <w:rPr>
          <w:b/>
          <w:bCs/>
          <w:color w:val="632423" w:themeColor="accent2" w:themeShade="80"/>
          <w:sz w:val="28"/>
          <w:szCs w:val="28"/>
        </w:rPr>
      </w:pPr>
      <w:r w:rsidRPr="00DB3C32">
        <w:rPr>
          <w:b/>
          <w:bCs/>
          <w:color w:val="632423" w:themeColor="accent2" w:themeShade="80"/>
          <w:sz w:val="28"/>
          <w:szCs w:val="28"/>
        </w:rPr>
        <w:t xml:space="preserve">Passwords: </w:t>
      </w:r>
    </w:p>
    <w:p w:rsidR="0084540D" w:rsidRDefault="0084540D" w:rsidP="0084540D">
      <w:pPr>
        <w:pStyle w:val="NormalWeb"/>
        <w:numPr>
          <w:ilvl w:val="0"/>
          <w:numId w:val="13"/>
        </w:numPr>
        <w:tabs>
          <w:tab w:val="num" w:pos="1080"/>
        </w:tabs>
        <w:spacing w:before="100" w:beforeAutospacing="1" w:after="100" w:afterAutospacing="1"/>
        <w:ind w:left="1080"/>
        <w:contextualSpacing/>
      </w:pPr>
      <w:r>
        <w:t>User names and passwords will be assigned. Generally this is in the form of first initial last name, but the System Administrator reserves the right to assign any name based on what is available.</w:t>
      </w:r>
    </w:p>
    <w:p w:rsidR="0084540D" w:rsidRDefault="0084540D" w:rsidP="0084540D">
      <w:pPr>
        <w:pStyle w:val="NormalWeb"/>
        <w:numPr>
          <w:ilvl w:val="0"/>
          <w:numId w:val="13"/>
        </w:numPr>
        <w:tabs>
          <w:tab w:val="num" w:pos="1080"/>
        </w:tabs>
        <w:spacing w:before="100" w:beforeAutospacing="1" w:after="100" w:afterAutospacing="1"/>
        <w:ind w:left="1080"/>
        <w:contextualSpacing/>
      </w:pPr>
      <w:r>
        <w:t>Passwords will be a min</w:t>
      </w:r>
      <w:r w:rsidR="00AA4C45">
        <w:t>imum of 6 characters long.</w:t>
      </w:r>
    </w:p>
    <w:p w:rsidR="0084540D" w:rsidRDefault="0084540D" w:rsidP="0084540D">
      <w:pPr>
        <w:pStyle w:val="NormalWeb"/>
        <w:numPr>
          <w:ilvl w:val="0"/>
          <w:numId w:val="13"/>
        </w:numPr>
        <w:tabs>
          <w:tab w:val="num" w:pos="1080"/>
        </w:tabs>
        <w:spacing w:before="100" w:beforeAutospacing="1" w:after="100" w:afterAutospacing="1"/>
        <w:ind w:left="1080"/>
        <w:contextualSpacing/>
      </w:pPr>
      <w:r>
        <w:t>As a guideline, passwords should be a combination of numbers and characters and should not be something personal.</w:t>
      </w:r>
    </w:p>
    <w:p w:rsidR="0084540D" w:rsidRPr="005E578C" w:rsidRDefault="0084540D" w:rsidP="0084540D">
      <w:pPr>
        <w:pStyle w:val="NormalWeb"/>
        <w:tabs>
          <w:tab w:val="num" w:pos="1080"/>
        </w:tabs>
        <w:spacing w:after="240"/>
        <w:ind w:left="1080" w:hanging="360"/>
        <w:contextualSpacing/>
        <w:rPr>
          <w:sz w:val="20"/>
          <w:szCs w:val="20"/>
        </w:rPr>
      </w:pPr>
    </w:p>
    <w:p w:rsidR="0084540D" w:rsidRPr="00DB3C32" w:rsidRDefault="0084540D" w:rsidP="0084540D">
      <w:pPr>
        <w:pStyle w:val="NormalWeb"/>
        <w:tabs>
          <w:tab w:val="num" w:pos="1080"/>
        </w:tabs>
        <w:spacing w:after="240"/>
        <w:contextualSpacing/>
        <w:rPr>
          <w:b/>
          <w:bCs/>
          <w:color w:val="632423" w:themeColor="accent2" w:themeShade="80"/>
          <w:sz w:val="28"/>
          <w:szCs w:val="28"/>
        </w:rPr>
      </w:pPr>
      <w:r w:rsidRPr="00DB3C32">
        <w:rPr>
          <w:b/>
          <w:bCs/>
          <w:color w:val="632423" w:themeColor="accent2" w:themeShade="80"/>
          <w:sz w:val="28"/>
          <w:szCs w:val="28"/>
        </w:rPr>
        <w:t xml:space="preserve">Penalties for Improper Use: </w:t>
      </w:r>
    </w:p>
    <w:p w:rsidR="0084540D" w:rsidRPr="0019295C" w:rsidRDefault="0084540D" w:rsidP="0084540D">
      <w:pPr>
        <w:pStyle w:val="NormalWeb"/>
        <w:numPr>
          <w:ilvl w:val="0"/>
          <w:numId w:val="15"/>
        </w:numPr>
        <w:tabs>
          <w:tab w:val="num" w:pos="1080"/>
        </w:tabs>
        <w:spacing w:before="100" w:beforeAutospacing="1" w:after="240"/>
        <w:ind w:left="1080"/>
        <w:contextualSpacing/>
      </w:pPr>
      <w:r w:rsidRPr="0019295C">
        <w:t>All computers will have remote monitoring software installed</w:t>
      </w:r>
      <w:r>
        <w:t xml:space="preserve"> on them, enabling</w:t>
      </w:r>
      <w:r w:rsidRPr="0019295C">
        <w:t xml:space="preserve"> IT staff and select administrative perso</w:t>
      </w:r>
      <w:r>
        <w:t>nnel</w:t>
      </w:r>
      <w:r w:rsidRPr="0019295C">
        <w:t xml:space="preserve"> to remotely view </w:t>
      </w:r>
      <w:r>
        <w:t>the work being done on that computer</w:t>
      </w:r>
      <w:r w:rsidRPr="0019295C">
        <w:t>.</w:t>
      </w:r>
    </w:p>
    <w:p w:rsidR="0084540D" w:rsidRDefault="00AA4C45" w:rsidP="0084540D">
      <w:pPr>
        <w:pStyle w:val="NormalWeb"/>
        <w:numPr>
          <w:ilvl w:val="0"/>
          <w:numId w:val="15"/>
        </w:numPr>
        <w:tabs>
          <w:tab w:val="num" w:pos="1080"/>
        </w:tabs>
        <w:spacing w:before="100" w:beforeAutospacing="1" w:after="240"/>
        <w:ind w:left="1080"/>
        <w:contextualSpacing/>
      </w:pPr>
      <w:r>
        <w:t>The use of the O</w:t>
      </w:r>
      <w:r w:rsidR="0084540D">
        <w:t>BOE Computer Network and equipment, including the account, is a privilege, not a right.</w:t>
      </w:r>
    </w:p>
    <w:p w:rsidR="0084540D" w:rsidRDefault="0084540D" w:rsidP="0084540D">
      <w:pPr>
        <w:pStyle w:val="NormalWeb"/>
        <w:numPr>
          <w:ilvl w:val="0"/>
          <w:numId w:val="15"/>
        </w:numPr>
        <w:tabs>
          <w:tab w:val="num" w:pos="1080"/>
        </w:tabs>
        <w:spacing w:before="100" w:beforeAutospacing="1" w:after="240"/>
        <w:ind w:left="1080"/>
        <w:contextualSpacing/>
      </w:pPr>
      <w:r>
        <w:t xml:space="preserve">Inappropriate use may result in the restriction or cancellation of the account. </w:t>
      </w:r>
    </w:p>
    <w:p w:rsidR="0084540D" w:rsidRDefault="0084540D" w:rsidP="0084540D">
      <w:pPr>
        <w:pStyle w:val="NormalWeb"/>
        <w:numPr>
          <w:ilvl w:val="0"/>
          <w:numId w:val="15"/>
        </w:numPr>
        <w:tabs>
          <w:tab w:val="num" w:pos="1080"/>
        </w:tabs>
        <w:spacing w:before="100" w:beforeAutospacing="1" w:after="240"/>
        <w:ind w:left="1080"/>
        <w:contextualSpacing/>
      </w:pPr>
      <w:r>
        <w:lastRenderedPageBreak/>
        <w:t xml:space="preserve">Inappropriate use may lead to any disciplinary and/or legal action, including but not limited to suspension or expulsion or criminal prosecution by government authorities. </w:t>
      </w:r>
    </w:p>
    <w:p w:rsidR="0084540D" w:rsidRDefault="00AA4C45" w:rsidP="0084540D">
      <w:pPr>
        <w:pStyle w:val="NormalWeb"/>
        <w:numPr>
          <w:ilvl w:val="0"/>
          <w:numId w:val="15"/>
        </w:numPr>
        <w:tabs>
          <w:tab w:val="num" w:pos="1080"/>
        </w:tabs>
        <w:spacing w:before="100" w:beforeAutospacing="1" w:after="240"/>
        <w:ind w:left="1080"/>
        <w:contextualSpacing/>
      </w:pPr>
      <w:r>
        <w:t>O</w:t>
      </w:r>
      <w:r w:rsidR="0084540D">
        <w:t xml:space="preserve">BOE will attempt to tailor any disciplinary action to meet the specific concerns related to each violation. </w:t>
      </w:r>
    </w:p>
    <w:p w:rsidR="0084540D" w:rsidRDefault="0084540D" w:rsidP="0084540D">
      <w:pPr>
        <w:pStyle w:val="NormalWeb"/>
        <w:spacing w:after="240"/>
        <w:ind w:left="1080"/>
        <w:contextualSpacing/>
      </w:pPr>
    </w:p>
    <w:p w:rsidR="0084540D" w:rsidRDefault="0084540D" w:rsidP="0084540D">
      <w:pPr>
        <w:pStyle w:val="NormalWeb"/>
        <w:spacing w:after="240"/>
        <w:ind w:left="1080"/>
        <w:contextualSpacing/>
      </w:pPr>
    </w:p>
    <w:p w:rsidR="0084540D" w:rsidRPr="00DB3C32" w:rsidRDefault="0084540D" w:rsidP="00076525">
      <w:pPr>
        <w:pStyle w:val="NormalWeb"/>
        <w:spacing w:after="240"/>
        <w:contextualSpacing/>
        <w:rPr>
          <w:color w:val="984806" w:themeColor="accent6" w:themeShade="80"/>
        </w:rPr>
      </w:pPr>
      <w:r w:rsidRPr="00DB3C32">
        <w:rPr>
          <w:b/>
          <w:bCs/>
          <w:color w:val="984806" w:themeColor="accent6" w:themeShade="80"/>
          <w:sz w:val="28"/>
          <w:szCs w:val="28"/>
        </w:rPr>
        <w:t>Food or Drink will not be taken or consumed in computer classrooms or near any workstation!</w:t>
      </w:r>
    </w:p>
    <w:p w:rsidR="008922C9" w:rsidRPr="008922C9" w:rsidRDefault="008922C9" w:rsidP="008922C9">
      <w:pPr>
        <w:pStyle w:val="Default"/>
        <w:rPr>
          <w:rFonts w:asciiTheme="minorHAnsi" w:eastAsiaTheme="minorHAnsi" w:hAnsiTheme="minorHAnsi" w:cstheme="minorBidi"/>
          <w:color w:val="auto"/>
          <w:sz w:val="22"/>
          <w:szCs w:val="22"/>
        </w:rPr>
      </w:pPr>
    </w:p>
    <w:p w:rsidR="00800C95" w:rsidRDefault="00800C95" w:rsidP="00555BDC">
      <w:pPr>
        <w:pStyle w:val="Default"/>
        <w:rPr>
          <w:rFonts w:asciiTheme="minorHAnsi" w:eastAsiaTheme="minorHAnsi" w:hAnsiTheme="minorHAnsi" w:cstheme="minorBidi"/>
          <w:color w:val="auto"/>
          <w:sz w:val="22"/>
          <w:szCs w:val="22"/>
        </w:rPr>
      </w:pPr>
    </w:p>
    <w:sectPr w:rsidR="00800C95" w:rsidSect="00076525">
      <w:headerReference w:type="even" r:id="rId11"/>
      <w:headerReference w:type="default" r:id="rId12"/>
      <w:footerReference w:type="default" r:id="rId13"/>
      <w:headerReference w:type="first" r:id="rId14"/>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27B" w:rsidRDefault="000B227B" w:rsidP="00AA4C45">
      <w:pPr>
        <w:spacing w:after="0" w:line="240" w:lineRule="auto"/>
      </w:pPr>
      <w:r>
        <w:separator/>
      </w:r>
    </w:p>
  </w:endnote>
  <w:endnote w:type="continuationSeparator" w:id="0">
    <w:p w:rsidR="000B227B" w:rsidRDefault="000B227B" w:rsidP="00AA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25" w:rsidRDefault="000765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Orange BOE RAUT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04E30" w:rsidRPr="00D04E30">
      <w:rPr>
        <w:rFonts w:asciiTheme="majorHAnsi" w:eastAsiaTheme="majorEastAsia" w:hAnsiTheme="majorHAnsi" w:cstheme="majorBidi"/>
        <w:noProof/>
      </w:rPr>
      <w:t>-</w:t>
    </w:r>
    <w:r w:rsidR="00D04E30">
      <w:rPr>
        <w:noProof/>
      </w:rPr>
      <w:t xml:space="preserve"> 2 -</w:t>
    </w:r>
    <w:r>
      <w:rPr>
        <w:rFonts w:asciiTheme="majorHAnsi" w:eastAsiaTheme="majorEastAsia" w:hAnsiTheme="majorHAnsi" w:cstheme="majorBidi"/>
        <w:noProof/>
      </w:rPr>
      <w:fldChar w:fldCharType="end"/>
    </w:r>
  </w:p>
  <w:p w:rsidR="00DB3C32" w:rsidRDefault="00DB3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27B" w:rsidRDefault="000B227B" w:rsidP="00AA4C45">
      <w:pPr>
        <w:spacing w:after="0" w:line="240" w:lineRule="auto"/>
      </w:pPr>
      <w:r>
        <w:separator/>
      </w:r>
    </w:p>
  </w:footnote>
  <w:footnote w:type="continuationSeparator" w:id="0">
    <w:p w:rsidR="000B227B" w:rsidRDefault="000B227B" w:rsidP="00AA4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32" w:rsidRDefault="000B22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32" w:rsidRDefault="000B22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32" w:rsidRDefault="000B22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409000F"/>
    <w:lvl w:ilvl="0">
      <w:start w:val="1"/>
      <w:numFmt w:val="decimal"/>
      <w:lvlText w:val="%1."/>
      <w:lvlJc w:val="left"/>
      <w:pPr>
        <w:ind w:left="720" w:hanging="360"/>
      </w:pPr>
      <w:rPr>
        <w:rFonts w:hint="default"/>
      </w:rPr>
    </w:lvl>
  </w:abstractNum>
  <w:abstractNum w:abstractNumId="1">
    <w:nsid w:val="0FB11D6F"/>
    <w:multiLevelType w:val="hybridMultilevel"/>
    <w:tmpl w:val="A4E0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36876"/>
    <w:multiLevelType w:val="hybridMultilevel"/>
    <w:tmpl w:val="9A203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9D16E3"/>
    <w:multiLevelType w:val="hybridMultilevel"/>
    <w:tmpl w:val="59C8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749D9"/>
    <w:multiLevelType w:val="hybridMultilevel"/>
    <w:tmpl w:val="A61A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7353A"/>
    <w:multiLevelType w:val="hybridMultilevel"/>
    <w:tmpl w:val="45F0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24257"/>
    <w:multiLevelType w:val="hybridMultilevel"/>
    <w:tmpl w:val="8200E3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555730"/>
    <w:multiLevelType w:val="hybridMultilevel"/>
    <w:tmpl w:val="2144A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AC4589"/>
    <w:multiLevelType w:val="hybridMultilevel"/>
    <w:tmpl w:val="D6D07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0666DC"/>
    <w:multiLevelType w:val="hybridMultilevel"/>
    <w:tmpl w:val="85B0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2603B"/>
    <w:multiLevelType w:val="hybridMultilevel"/>
    <w:tmpl w:val="2A16F3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4E00D6"/>
    <w:multiLevelType w:val="hybridMultilevel"/>
    <w:tmpl w:val="9AD67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DF77CC"/>
    <w:multiLevelType w:val="hybridMultilevel"/>
    <w:tmpl w:val="3E2CA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FB3686"/>
    <w:multiLevelType w:val="hybridMultilevel"/>
    <w:tmpl w:val="0748A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612505"/>
    <w:multiLevelType w:val="hybridMultilevel"/>
    <w:tmpl w:val="D916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0C456D"/>
    <w:multiLevelType w:val="hybridMultilevel"/>
    <w:tmpl w:val="D9D2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8"/>
  </w:num>
  <w:num w:numId="5">
    <w:abstractNumId w:val="7"/>
  </w:num>
  <w:num w:numId="6">
    <w:abstractNumId w:val="2"/>
  </w:num>
  <w:num w:numId="7">
    <w:abstractNumId w:val="5"/>
  </w:num>
  <w:num w:numId="8">
    <w:abstractNumId w:val="6"/>
  </w:num>
  <w:num w:numId="9">
    <w:abstractNumId w:val="13"/>
  </w:num>
  <w:num w:numId="10">
    <w:abstractNumId w:val="4"/>
  </w:num>
  <w:num w:numId="11">
    <w:abstractNumId w:val="12"/>
  </w:num>
  <w:num w:numId="12">
    <w:abstractNumId w:val="9"/>
  </w:num>
  <w:num w:numId="13">
    <w:abstractNumId w:val="3"/>
  </w:num>
  <w:num w:numId="14">
    <w:abstractNumId w:val="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BF"/>
    <w:rsid w:val="0006292E"/>
    <w:rsid w:val="00076525"/>
    <w:rsid w:val="0009133A"/>
    <w:rsid w:val="000B227B"/>
    <w:rsid w:val="00123A9D"/>
    <w:rsid w:val="002427BC"/>
    <w:rsid w:val="00286783"/>
    <w:rsid w:val="002A4903"/>
    <w:rsid w:val="002D7676"/>
    <w:rsid w:val="00345730"/>
    <w:rsid w:val="003956E4"/>
    <w:rsid w:val="003A626A"/>
    <w:rsid w:val="0042249E"/>
    <w:rsid w:val="004713D2"/>
    <w:rsid w:val="00487485"/>
    <w:rsid w:val="004953AD"/>
    <w:rsid w:val="00540680"/>
    <w:rsid w:val="005509BD"/>
    <w:rsid w:val="00555BDC"/>
    <w:rsid w:val="00567534"/>
    <w:rsid w:val="0065536D"/>
    <w:rsid w:val="006E20FA"/>
    <w:rsid w:val="007A5892"/>
    <w:rsid w:val="00800C95"/>
    <w:rsid w:val="0084540D"/>
    <w:rsid w:val="008922C9"/>
    <w:rsid w:val="008B3B8B"/>
    <w:rsid w:val="008C653A"/>
    <w:rsid w:val="008F6E00"/>
    <w:rsid w:val="00927D1E"/>
    <w:rsid w:val="0098298F"/>
    <w:rsid w:val="009F49B5"/>
    <w:rsid w:val="00A45A9D"/>
    <w:rsid w:val="00A53125"/>
    <w:rsid w:val="00A7051D"/>
    <w:rsid w:val="00AA4C45"/>
    <w:rsid w:val="00AC27BD"/>
    <w:rsid w:val="00B10E50"/>
    <w:rsid w:val="00B20EBF"/>
    <w:rsid w:val="00BF6D79"/>
    <w:rsid w:val="00C6325B"/>
    <w:rsid w:val="00C73663"/>
    <w:rsid w:val="00CD2AF1"/>
    <w:rsid w:val="00D04E30"/>
    <w:rsid w:val="00DB3C32"/>
    <w:rsid w:val="00E138FF"/>
    <w:rsid w:val="00E52A82"/>
    <w:rsid w:val="00F0793F"/>
    <w:rsid w:val="00F92615"/>
    <w:rsid w:val="00FC0D69"/>
    <w:rsid w:val="00FC2A1E"/>
    <w:rsid w:val="00FE2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9133A"/>
    <w:pPr>
      <w:keepNext/>
      <w:spacing w:before="240" w:after="60" w:line="240" w:lineRule="auto"/>
      <w:jc w:val="center"/>
      <w:outlineLvl w:val="0"/>
    </w:pPr>
    <w:rPr>
      <w:rFonts w:ascii="Arial" w:eastAsia="Times New Roman" w:hAnsi="Arial" w:cs="Arial"/>
      <w:b/>
      <w:bCs/>
      <w:i/>
      <w:kern w:val="32"/>
      <w:sz w:val="32"/>
      <w:szCs w:val="32"/>
    </w:rPr>
  </w:style>
  <w:style w:type="paragraph" w:styleId="Heading2">
    <w:name w:val="heading 2"/>
    <w:basedOn w:val="Normal"/>
    <w:next w:val="Normal"/>
    <w:link w:val="Heading2Char"/>
    <w:uiPriority w:val="9"/>
    <w:semiHidden/>
    <w:unhideWhenUsed/>
    <w:qFormat/>
    <w:rsid w:val="000913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EBF"/>
    <w:rPr>
      <w:rFonts w:ascii="Tahoma" w:hAnsi="Tahoma" w:cs="Tahoma"/>
      <w:sz w:val="16"/>
      <w:szCs w:val="16"/>
    </w:rPr>
  </w:style>
  <w:style w:type="paragraph" w:styleId="ListParagraph">
    <w:name w:val="List Paragraph"/>
    <w:basedOn w:val="Normal"/>
    <w:uiPriority w:val="34"/>
    <w:qFormat/>
    <w:rsid w:val="00B20EBF"/>
    <w:pPr>
      <w:ind w:left="720"/>
      <w:contextualSpacing/>
    </w:pPr>
  </w:style>
  <w:style w:type="character" w:styleId="Hyperlink">
    <w:name w:val="Hyperlink"/>
    <w:basedOn w:val="DefaultParagraphFont"/>
    <w:uiPriority w:val="99"/>
    <w:unhideWhenUsed/>
    <w:rsid w:val="00B20EBF"/>
    <w:rPr>
      <w:color w:val="0000FF"/>
      <w:u w:val="single"/>
    </w:rPr>
  </w:style>
  <w:style w:type="character" w:styleId="FollowedHyperlink">
    <w:name w:val="FollowedHyperlink"/>
    <w:basedOn w:val="DefaultParagraphFont"/>
    <w:uiPriority w:val="99"/>
    <w:semiHidden/>
    <w:unhideWhenUsed/>
    <w:rsid w:val="00B20EBF"/>
    <w:rPr>
      <w:color w:val="800080" w:themeColor="followedHyperlink"/>
      <w:u w:val="single"/>
    </w:rPr>
  </w:style>
  <w:style w:type="paragraph" w:customStyle="1" w:styleId="Default">
    <w:name w:val="Default"/>
    <w:rsid w:val="002A49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Default"/>
    <w:next w:val="Default"/>
    <w:link w:val="BodyTextIndent2Char"/>
    <w:rsid w:val="002A4903"/>
    <w:rPr>
      <w:color w:val="auto"/>
    </w:rPr>
  </w:style>
  <w:style w:type="character" w:customStyle="1" w:styleId="BodyTextIndent2Char">
    <w:name w:val="Body Text Indent 2 Char"/>
    <w:basedOn w:val="DefaultParagraphFont"/>
    <w:link w:val="BodyTextIndent2"/>
    <w:rsid w:val="002A490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9133A"/>
    <w:rPr>
      <w:rFonts w:ascii="Arial" w:eastAsia="Times New Roman" w:hAnsi="Arial" w:cs="Arial"/>
      <w:b/>
      <w:bCs/>
      <w:i/>
      <w:kern w:val="32"/>
      <w:sz w:val="32"/>
      <w:szCs w:val="32"/>
    </w:rPr>
  </w:style>
  <w:style w:type="paragraph" w:styleId="Date">
    <w:name w:val="Date"/>
    <w:basedOn w:val="Normal"/>
    <w:next w:val="Normal"/>
    <w:link w:val="DateChar"/>
    <w:rsid w:val="0009133A"/>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09133A"/>
    <w:rPr>
      <w:rFonts w:ascii="Times New Roman" w:eastAsia="Times New Roman" w:hAnsi="Times New Roman" w:cs="Times New Roman"/>
      <w:sz w:val="24"/>
      <w:szCs w:val="24"/>
    </w:rPr>
  </w:style>
  <w:style w:type="paragraph" w:customStyle="1" w:styleId="Time">
    <w:name w:val="Time"/>
    <w:basedOn w:val="Date"/>
    <w:next w:val="Normal"/>
    <w:rsid w:val="0009133A"/>
    <w:pPr>
      <w:spacing w:after="480"/>
    </w:pPr>
  </w:style>
  <w:style w:type="paragraph" w:customStyle="1" w:styleId="MeetingFacilitator">
    <w:name w:val="Meeting Facilitator"/>
    <w:basedOn w:val="Heading2"/>
    <w:rsid w:val="0009133A"/>
    <w:pPr>
      <w:keepLines w:val="0"/>
      <w:spacing w:before="240" w:after="60" w:line="240" w:lineRule="auto"/>
    </w:pPr>
    <w:rPr>
      <w:rFonts w:ascii="Times New Roman" w:eastAsia="Times New Roman" w:hAnsi="Times New Roman" w:cs="Arial"/>
      <w:b w:val="0"/>
      <w:iCs/>
      <w:color w:val="auto"/>
      <w:sz w:val="24"/>
      <w:szCs w:val="28"/>
    </w:rPr>
  </w:style>
  <w:style w:type="paragraph" w:styleId="ListNumber">
    <w:name w:val="List Number"/>
    <w:basedOn w:val="Normal"/>
    <w:rsid w:val="0009133A"/>
    <w:pPr>
      <w:spacing w:before="240"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9133A"/>
    <w:rPr>
      <w:rFonts w:asciiTheme="majorHAnsi" w:eastAsiaTheme="majorEastAsia" w:hAnsiTheme="majorHAnsi" w:cstheme="majorBidi"/>
      <w:b/>
      <w:bCs/>
      <w:color w:val="4F81BD" w:themeColor="accent1"/>
      <w:sz w:val="26"/>
      <w:szCs w:val="26"/>
    </w:rPr>
  </w:style>
  <w:style w:type="paragraph" w:styleId="NormalWeb">
    <w:name w:val="Normal (Web)"/>
    <w:basedOn w:val="Normal"/>
    <w:unhideWhenUsed/>
    <w:rsid w:val="00CD2AF1"/>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99"/>
    <w:unhideWhenUsed/>
    <w:rsid w:val="0084540D"/>
    <w:pPr>
      <w:spacing w:after="120"/>
    </w:pPr>
  </w:style>
  <w:style w:type="character" w:customStyle="1" w:styleId="BodyTextChar">
    <w:name w:val="Body Text Char"/>
    <w:basedOn w:val="DefaultParagraphFont"/>
    <w:link w:val="BodyText"/>
    <w:uiPriority w:val="99"/>
    <w:rsid w:val="0084540D"/>
  </w:style>
  <w:style w:type="character" w:styleId="CommentReference">
    <w:name w:val="annotation reference"/>
    <w:semiHidden/>
    <w:rsid w:val="0084540D"/>
    <w:rPr>
      <w:sz w:val="16"/>
      <w:szCs w:val="16"/>
    </w:rPr>
  </w:style>
  <w:style w:type="paragraph" w:styleId="Header">
    <w:name w:val="header"/>
    <w:basedOn w:val="Normal"/>
    <w:link w:val="HeaderChar"/>
    <w:uiPriority w:val="99"/>
    <w:unhideWhenUsed/>
    <w:rsid w:val="00AA4C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4C45"/>
  </w:style>
  <w:style w:type="paragraph" w:styleId="Footer">
    <w:name w:val="footer"/>
    <w:basedOn w:val="Normal"/>
    <w:link w:val="FooterChar"/>
    <w:uiPriority w:val="99"/>
    <w:unhideWhenUsed/>
    <w:rsid w:val="00AA4C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4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9133A"/>
    <w:pPr>
      <w:keepNext/>
      <w:spacing w:before="240" w:after="60" w:line="240" w:lineRule="auto"/>
      <w:jc w:val="center"/>
      <w:outlineLvl w:val="0"/>
    </w:pPr>
    <w:rPr>
      <w:rFonts w:ascii="Arial" w:eastAsia="Times New Roman" w:hAnsi="Arial" w:cs="Arial"/>
      <w:b/>
      <w:bCs/>
      <w:i/>
      <w:kern w:val="32"/>
      <w:sz w:val="32"/>
      <w:szCs w:val="32"/>
    </w:rPr>
  </w:style>
  <w:style w:type="paragraph" w:styleId="Heading2">
    <w:name w:val="heading 2"/>
    <w:basedOn w:val="Normal"/>
    <w:next w:val="Normal"/>
    <w:link w:val="Heading2Char"/>
    <w:uiPriority w:val="9"/>
    <w:semiHidden/>
    <w:unhideWhenUsed/>
    <w:qFormat/>
    <w:rsid w:val="000913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EBF"/>
    <w:rPr>
      <w:rFonts w:ascii="Tahoma" w:hAnsi="Tahoma" w:cs="Tahoma"/>
      <w:sz w:val="16"/>
      <w:szCs w:val="16"/>
    </w:rPr>
  </w:style>
  <w:style w:type="paragraph" w:styleId="ListParagraph">
    <w:name w:val="List Paragraph"/>
    <w:basedOn w:val="Normal"/>
    <w:uiPriority w:val="34"/>
    <w:qFormat/>
    <w:rsid w:val="00B20EBF"/>
    <w:pPr>
      <w:ind w:left="720"/>
      <w:contextualSpacing/>
    </w:pPr>
  </w:style>
  <w:style w:type="character" w:styleId="Hyperlink">
    <w:name w:val="Hyperlink"/>
    <w:basedOn w:val="DefaultParagraphFont"/>
    <w:uiPriority w:val="99"/>
    <w:unhideWhenUsed/>
    <w:rsid w:val="00B20EBF"/>
    <w:rPr>
      <w:color w:val="0000FF"/>
      <w:u w:val="single"/>
    </w:rPr>
  </w:style>
  <w:style w:type="character" w:styleId="FollowedHyperlink">
    <w:name w:val="FollowedHyperlink"/>
    <w:basedOn w:val="DefaultParagraphFont"/>
    <w:uiPriority w:val="99"/>
    <w:semiHidden/>
    <w:unhideWhenUsed/>
    <w:rsid w:val="00B20EBF"/>
    <w:rPr>
      <w:color w:val="800080" w:themeColor="followedHyperlink"/>
      <w:u w:val="single"/>
    </w:rPr>
  </w:style>
  <w:style w:type="paragraph" w:customStyle="1" w:styleId="Default">
    <w:name w:val="Default"/>
    <w:rsid w:val="002A49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Default"/>
    <w:next w:val="Default"/>
    <w:link w:val="BodyTextIndent2Char"/>
    <w:rsid w:val="002A4903"/>
    <w:rPr>
      <w:color w:val="auto"/>
    </w:rPr>
  </w:style>
  <w:style w:type="character" w:customStyle="1" w:styleId="BodyTextIndent2Char">
    <w:name w:val="Body Text Indent 2 Char"/>
    <w:basedOn w:val="DefaultParagraphFont"/>
    <w:link w:val="BodyTextIndent2"/>
    <w:rsid w:val="002A490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9133A"/>
    <w:rPr>
      <w:rFonts w:ascii="Arial" w:eastAsia="Times New Roman" w:hAnsi="Arial" w:cs="Arial"/>
      <w:b/>
      <w:bCs/>
      <w:i/>
      <w:kern w:val="32"/>
      <w:sz w:val="32"/>
      <w:szCs w:val="32"/>
    </w:rPr>
  </w:style>
  <w:style w:type="paragraph" w:styleId="Date">
    <w:name w:val="Date"/>
    <w:basedOn w:val="Normal"/>
    <w:next w:val="Normal"/>
    <w:link w:val="DateChar"/>
    <w:rsid w:val="0009133A"/>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09133A"/>
    <w:rPr>
      <w:rFonts w:ascii="Times New Roman" w:eastAsia="Times New Roman" w:hAnsi="Times New Roman" w:cs="Times New Roman"/>
      <w:sz w:val="24"/>
      <w:szCs w:val="24"/>
    </w:rPr>
  </w:style>
  <w:style w:type="paragraph" w:customStyle="1" w:styleId="Time">
    <w:name w:val="Time"/>
    <w:basedOn w:val="Date"/>
    <w:next w:val="Normal"/>
    <w:rsid w:val="0009133A"/>
    <w:pPr>
      <w:spacing w:after="480"/>
    </w:pPr>
  </w:style>
  <w:style w:type="paragraph" w:customStyle="1" w:styleId="MeetingFacilitator">
    <w:name w:val="Meeting Facilitator"/>
    <w:basedOn w:val="Heading2"/>
    <w:rsid w:val="0009133A"/>
    <w:pPr>
      <w:keepLines w:val="0"/>
      <w:spacing w:before="240" w:after="60" w:line="240" w:lineRule="auto"/>
    </w:pPr>
    <w:rPr>
      <w:rFonts w:ascii="Times New Roman" w:eastAsia="Times New Roman" w:hAnsi="Times New Roman" w:cs="Arial"/>
      <w:b w:val="0"/>
      <w:iCs/>
      <w:color w:val="auto"/>
      <w:sz w:val="24"/>
      <w:szCs w:val="28"/>
    </w:rPr>
  </w:style>
  <w:style w:type="paragraph" w:styleId="ListNumber">
    <w:name w:val="List Number"/>
    <w:basedOn w:val="Normal"/>
    <w:rsid w:val="0009133A"/>
    <w:pPr>
      <w:spacing w:before="240"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9133A"/>
    <w:rPr>
      <w:rFonts w:asciiTheme="majorHAnsi" w:eastAsiaTheme="majorEastAsia" w:hAnsiTheme="majorHAnsi" w:cstheme="majorBidi"/>
      <w:b/>
      <w:bCs/>
      <w:color w:val="4F81BD" w:themeColor="accent1"/>
      <w:sz w:val="26"/>
      <w:szCs w:val="26"/>
    </w:rPr>
  </w:style>
  <w:style w:type="paragraph" w:styleId="NormalWeb">
    <w:name w:val="Normal (Web)"/>
    <w:basedOn w:val="Normal"/>
    <w:unhideWhenUsed/>
    <w:rsid w:val="00CD2AF1"/>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99"/>
    <w:unhideWhenUsed/>
    <w:rsid w:val="0084540D"/>
    <w:pPr>
      <w:spacing w:after="120"/>
    </w:pPr>
  </w:style>
  <w:style w:type="character" w:customStyle="1" w:styleId="BodyTextChar">
    <w:name w:val="Body Text Char"/>
    <w:basedOn w:val="DefaultParagraphFont"/>
    <w:link w:val="BodyText"/>
    <w:uiPriority w:val="99"/>
    <w:rsid w:val="0084540D"/>
  </w:style>
  <w:style w:type="character" w:styleId="CommentReference">
    <w:name w:val="annotation reference"/>
    <w:semiHidden/>
    <w:rsid w:val="0084540D"/>
    <w:rPr>
      <w:sz w:val="16"/>
      <w:szCs w:val="16"/>
    </w:rPr>
  </w:style>
  <w:style w:type="paragraph" w:styleId="Header">
    <w:name w:val="header"/>
    <w:basedOn w:val="Normal"/>
    <w:link w:val="HeaderChar"/>
    <w:uiPriority w:val="99"/>
    <w:unhideWhenUsed/>
    <w:rsid w:val="00AA4C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4C45"/>
  </w:style>
  <w:style w:type="paragraph" w:styleId="Footer">
    <w:name w:val="footer"/>
    <w:basedOn w:val="Normal"/>
    <w:link w:val="FooterChar"/>
    <w:uiPriority w:val="99"/>
    <w:unhideWhenUsed/>
    <w:rsid w:val="00AA4C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069831">
      <w:bodyDiv w:val="1"/>
      <w:marLeft w:val="0"/>
      <w:marRight w:val="0"/>
      <w:marTop w:val="0"/>
      <w:marBottom w:val="0"/>
      <w:divBdr>
        <w:top w:val="none" w:sz="0" w:space="0" w:color="auto"/>
        <w:left w:val="none" w:sz="0" w:space="0" w:color="auto"/>
        <w:bottom w:val="none" w:sz="0" w:space="0" w:color="auto"/>
        <w:right w:val="none" w:sz="0" w:space="0" w:color="auto"/>
      </w:divBdr>
    </w:div>
    <w:div w:id="667444548">
      <w:bodyDiv w:val="1"/>
      <w:marLeft w:val="0"/>
      <w:marRight w:val="0"/>
      <w:marTop w:val="0"/>
      <w:marBottom w:val="0"/>
      <w:divBdr>
        <w:top w:val="none" w:sz="0" w:space="0" w:color="auto"/>
        <w:left w:val="none" w:sz="0" w:space="0" w:color="auto"/>
        <w:bottom w:val="none" w:sz="0" w:space="0" w:color="auto"/>
        <w:right w:val="none" w:sz="0" w:space="0" w:color="auto"/>
      </w:divBdr>
    </w:div>
    <w:div w:id="1241866210">
      <w:bodyDiv w:val="1"/>
      <w:marLeft w:val="0"/>
      <w:marRight w:val="0"/>
      <w:marTop w:val="0"/>
      <w:marBottom w:val="0"/>
      <w:divBdr>
        <w:top w:val="none" w:sz="0" w:space="0" w:color="auto"/>
        <w:left w:val="none" w:sz="0" w:space="0" w:color="auto"/>
        <w:bottom w:val="none" w:sz="0" w:space="0" w:color="auto"/>
        <w:right w:val="none" w:sz="0" w:space="0" w:color="auto"/>
      </w:divBdr>
    </w:div>
    <w:div w:id="14079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DEFF-205E-447A-A9F1-3A990CCA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Canton Public Schools</Company>
  <LinksUpToDate>false</LinksUpToDate>
  <CharactersWithSpaces>18661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McMullin</dc:creator>
  <cp:lastModifiedBy>lmcmullin</cp:lastModifiedBy>
  <cp:revision>2</cp:revision>
  <cp:lastPrinted>2012-03-22T15:59:00Z</cp:lastPrinted>
  <dcterms:created xsi:type="dcterms:W3CDTF">2014-08-22T19:28:00Z</dcterms:created>
  <dcterms:modified xsi:type="dcterms:W3CDTF">2014-08-22T19:28:00Z</dcterms:modified>
</cp:coreProperties>
</file>